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9646BC" w:rsidRDefault="009F1256" w:rsidP="009F1256">
      <w:pPr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9646BC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4D5BD61A" w:rsidR="009F1256" w:rsidRPr="009646BC" w:rsidRDefault="000D4939" w:rsidP="00110F8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4C2012" w:rsidRPr="009646BC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9646BC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48F917F5" w:rsidR="009F1256" w:rsidRPr="009646BC" w:rsidRDefault="00B32AF6" w:rsidP="0072506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 xml:space="preserve">Apply </w:t>
            </w:r>
            <w:r w:rsidR="00991698" w:rsidRPr="009646BC">
              <w:rPr>
                <w:rFonts w:eastAsia="Times New Roman" w:cs="Helvetica"/>
                <w:color w:val="333333"/>
                <w:lang w:eastAsia="en-AU"/>
              </w:rPr>
              <w:t xml:space="preserve">effective 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>communication</w:t>
            </w:r>
            <w:r w:rsidR="00301A55" w:rsidRPr="009646BC">
              <w:rPr>
                <w:rFonts w:eastAsia="Times New Roman" w:cs="Helvetica"/>
                <w:color w:val="333333"/>
                <w:lang w:eastAsia="en-AU"/>
              </w:rPr>
              <w:t xml:space="preserve"> skills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 xml:space="preserve"> to </w:t>
            </w:r>
            <w:r w:rsidR="00E552AB" w:rsidRPr="009646BC">
              <w:rPr>
                <w:rFonts w:eastAsia="Times New Roman" w:cs="Helvetica"/>
                <w:color w:val="333333"/>
                <w:lang w:eastAsia="en-AU"/>
              </w:rPr>
              <w:t>maintain security</w:t>
            </w:r>
          </w:p>
        </w:tc>
      </w:tr>
      <w:tr w:rsidR="004B61B2" w:rsidRPr="009646BC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9646BC" w:rsidRDefault="00CB02EA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0C90FCEA" w:rsidR="00B46109" w:rsidRPr="009646BC" w:rsidRDefault="009F1256" w:rsidP="007B3032">
            <w:pPr>
              <w:spacing w:before="120" w:after="120" w:line="240" w:lineRule="auto"/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9646BC">
              <w:t xml:space="preserve"> </w:t>
            </w:r>
            <w:r w:rsidR="002E6879" w:rsidRPr="009646BC">
              <w:t xml:space="preserve">to </w:t>
            </w:r>
            <w:r w:rsidR="008D5402" w:rsidRPr="009646BC">
              <w:t xml:space="preserve">apply </w:t>
            </w:r>
            <w:r w:rsidR="00735276" w:rsidRPr="009646BC">
              <w:t>oral</w:t>
            </w:r>
            <w:r w:rsidR="009E0EC0" w:rsidRPr="009646BC">
              <w:t xml:space="preserve">, non-verbal and written </w:t>
            </w:r>
            <w:r w:rsidR="008D5402" w:rsidRPr="009646BC">
              <w:t>communication skills to</w:t>
            </w:r>
            <w:r w:rsidR="009E0EC0" w:rsidRPr="009646BC">
              <w:t xml:space="preserve"> </w:t>
            </w:r>
            <w:r w:rsidR="00E552AB" w:rsidRPr="009646BC">
              <w:t>maintain security</w:t>
            </w:r>
            <w:r w:rsidR="008D5402" w:rsidRPr="009646BC">
              <w:t>.</w:t>
            </w:r>
          </w:p>
          <w:p w14:paraId="6565907E" w14:textId="77777777" w:rsidR="007B3032" w:rsidRDefault="00275606" w:rsidP="007B3032">
            <w:pPr>
              <w:spacing w:before="120" w:after="120" w:line="240" w:lineRule="auto"/>
            </w:pPr>
            <w:r w:rsidRPr="009646BC">
              <w:t xml:space="preserve">It </w:t>
            </w:r>
            <w:r w:rsidR="007B3032">
              <w:t>includes:</w:t>
            </w:r>
          </w:p>
          <w:p w14:paraId="227A5B00" w14:textId="77777777" w:rsidR="007B3032" w:rsidRDefault="00837D0B" w:rsidP="007B3032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9646BC">
              <w:t xml:space="preserve">gathering information </w:t>
            </w:r>
            <w:r w:rsidR="00E01B93" w:rsidRPr="009646BC">
              <w:t xml:space="preserve">from a range of sources </w:t>
            </w:r>
            <w:r w:rsidRPr="009646BC">
              <w:t>including standard operating procedures and signs written in English</w:t>
            </w:r>
            <w:r w:rsidR="00E01B93" w:rsidRPr="009646BC">
              <w:t xml:space="preserve"> to understand and comply with workplace </w:t>
            </w:r>
            <w:r w:rsidR="00054054" w:rsidRPr="009646BC">
              <w:t>policies and legal rights and responsibilities</w:t>
            </w:r>
          </w:p>
          <w:p w14:paraId="0EA4338B" w14:textId="77777777" w:rsidR="007B3032" w:rsidRDefault="00DF79C1" w:rsidP="007B3032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9646BC">
              <w:t xml:space="preserve">using observation, listening, </w:t>
            </w:r>
            <w:r w:rsidR="00735276" w:rsidRPr="009646BC">
              <w:t xml:space="preserve">oral </w:t>
            </w:r>
            <w:r w:rsidRPr="009646BC">
              <w:t xml:space="preserve">and non-verbal </w:t>
            </w:r>
            <w:r w:rsidR="00E552AB" w:rsidRPr="009646BC">
              <w:t xml:space="preserve">communication </w:t>
            </w:r>
            <w:r w:rsidRPr="009646BC">
              <w:t xml:space="preserve">skills to </w:t>
            </w:r>
            <w:r w:rsidR="00E552AB" w:rsidRPr="009646BC">
              <w:t xml:space="preserve">interact with others and </w:t>
            </w:r>
            <w:r w:rsidRPr="009646BC">
              <w:t xml:space="preserve">request behaviour modification in a manner that accounts for cultural differences, avoids </w:t>
            </w:r>
            <w:r w:rsidR="00792B2D" w:rsidRPr="009646BC">
              <w:t>aggression or hostility</w:t>
            </w:r>
            <w:r w:rsidRPr="009646BC">
              <w:t>, and encourages conflict resolution</w:t>
            </w:r>
          </w:p>
          <w:p w14:paraId="49E73EDF" w14:textId="77777777" w:rsidR="007B3032" w:rsidRDefault="004175AC" w:rsidP="007B3032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9646BC">
              <w:t xml:space="preserve">using telephone and radio systems to </w:t>
            </w:r>
            <w:r w:rsidR="001717F2" w:rsidRPr="009646BC">
              <w:t xml:space="preserve">report </w:t>
            </w:r>
            <w:r w:rsidR="0027618E" w:rsidRPr="009646BC">
              <w:t>security risk</w:t>
            </w:r>
            <w:r w:rsidR="005D32B2" w:rsidRPr="009646BC">
              <w:t>s</w:t>
            </w:r>
          </w:p>
          <w:p w14:paraId="3DCE7F2F" w14:textId="58201760" w:rsidR="004E670F" w:rsidRPr="009646BC" w:rsidRDefault="0027618E" w:rsidP="007B3032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9646BC">
              <w:t xml:space="preserve">using </w:t>
            </w:r>
            <w:r w:rsidR="00BB1428" w:rsidRPr="009646BC">
              <w:t>note</w:t>
            </w:r>
            <w:r w:rsidRPr="009646BC">
              <w:t>books and information technology</w:t>
            </w:r>
            <w:r w:rsidR="005D32B2" w:rsidRPr="009646BC">
              <w:t xml:space="preserve"> to record</w:t>
            </w:r>
            <w:r w:rsidR="001C5E02" w:rsidRPr="009646BC">
              <w:t xml:space="preserve"> and store</w:t>
            </w:r>
            <w:r w:rsidR="005D32B2" w:rsidRPr="009646BC">
              <w:t xml:space="preserve"> incident details</w:t>
            </w:r>
          </w:p>
          <w:p w14:paraId="28C4637F" w14:textId="77777777" w:rsidR="007B3032" w:rsidRPr="00B66183" w:rsidRDefault="007B3032" w:rsidP="007B3032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under general supervision </w:t>
            </w:r>
            <w:r>
              <w:rPr>
                <w:rFonts w:eastAsia="Times New Roman" w:cs="Helvetica"/>
                <w:color w:val="333333"/>
                <w:lang w:eastAsia="en-AU"/>
              </w:rPr>
              <w:t>as members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1129B8E9" w:rsidR="009F1256" w:rsidRPr="009646BC" w:rsidRDefault="007B3032" w:rsidP="007B303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9646BC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9646BC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9646BC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1C10CF" w:rsidRPr="009646BC" w14:paraId="4FC77ECA" w14:textId="77777777" w:rsidTr="001C10C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5C4A748C" w:rsidR="001C10CF" w:rsidRPr="009646BC" w:rsidRDefault="001C10CF" w:rsidP="00203CB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>Gather, convey and receive information for security work.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9E708" w14:textId="450F62BF" w:rsidR="001C10CF" w:rsidRPr="009646BC" w:rsidRDefault="001C10CF" w:rsidP="008F150A">
            <w:pPr>
              <w:spacing w:before="120" w:after="120" w:line="240" w:lineRule="auto"/>
              <w:ind w:left="437" w:hanging="437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1.1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  <w:t>Locate and read standard operating procedures, workplace policies and other written information required to complete work instructions and comply with legal rights and responsibilities.</w:t>
            </w:r>
          </w:p>
          <w:p w14:paraId="53551402" w14:textId="7F2D742A" w:rsidR="001C10CF" w:rsidRPr="009646BC" w:rsidRDefault="001C10CF" w:rsidP="008F150A">
            <w:pPr>
              <w:spacing w:before="120" w:after="120" w:line="240" w:lineRule="auto"/>
              <w:ind w:left="437" w:hanging="437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1.2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  <w:t>Use listening and observation skills to receive and interpret spoken and non-verbal information.</w:t>
            </w:r>
          </w:p>
          <w:p w14:paraId="0C042F84" w14:textId="5525773F" w:rsidR="001C10CF" w:rsidRPr="009646BC" w:rsidRDefault="001C10CF" w:rsidP="008F150A">
            <w:pPr>
              <w:spacing w:before="120" w:after="120" w:line="240" w:lineRule="auto"/>
              <w:ind w:left="437" w:hanging="437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1.3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  <w:t>Use oral and non-verbal communication to develop and maintain positive relationships, mutual trust and confidence.</w:t>
            </w:r>
          </w:p>
          <w:p w14:paraId="53FDEF05" w14:textId="1120989A" w:rsidR="001C10CF" w:rsidRPr="009646BC" w:rsidRDefault="001C10CF" w:rsidP="008F150A">
            <w:pPr>
              <w:spacing w:before="120" w:after="120" w:line="240" w:lineRule="auto"/>
              <w:ind w:left="437" w:hanging="437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lastRenderedPageBreak/>
              <w:t>1.4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  <w:t>Clarify understanding of received information with relevant persons using clear and concise language, questioning and summarising.</w:t>
            </w:r>
          </w:p>
        </w:tc>
      </w:tr>
      <w:tr w:rsidR="001C10CF" w:rsidRPr="009646BC" w14:paraId="7F432C0A" w14:textId="77777777" w:rsidTr="001C10C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23874EA0" w:rsidR="001C10CF" w:rsidRPr="009646BC" w:rsidRDefault="001C10CF" w:rsidP="00203CB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>Request behaviour modification to maintain security.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4F5E7" w14:textId="3863A248" w:rsidR="001C10CF" w:rsidRPr="009646BC" w:rsidRDefault="001C10CF" w:rsidP="008F150A">
            <w:pPr>
              <w:spacing w:before="120" w:after="120" w:line="240" w:lineRule="auto"/>
              <w:ind w:left="437" w:hanging="425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2.1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  <w:t>Observe the work area and identify person demonstrating disruptive or inappropriate behaviour.</w:t>
            </w:r>
          </w:p>
          <w:p w14:paraId="45107145" w14:textId="151F937E" w:rsidR="001C10CF" w:rsidRPr="009646BC" w:rsidRDefault="001C10CF" w:rsidP="008F150A">
            <w:pPr>
              <w:spacing w:before="120" w:after="120" w:line="240" w:lineRule="auto"/>
              <w:ind w:left="437" w:hanging="425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2.2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646BC">
              <w:t>Exchange information with person using non-verbal and oral communication that takes account of social and cultural differences, and uses basic strategies to overcome language barriers.</w:t>
            </w:r>
          </w:p>
          <w:p w14:paraId="462B1EA3" w14:textId="08225C0D" w:rsidR="001C10CF" w:rsidRPr="009646BC" w:rsidRDefault="001C10CF" w:rsidP="008F150A">
            <w:pPr>
              <w:spacing w:before="120" w:after="120" w:line="240" w:lineRule="auto"/>
              <w:ind w:left="437" w:hanging="425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2.3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646BC">
              <w:t>Explain required behaviour and request modification in a manner that avoids an aggressive or hostile response.</w:t>
            </w:r>
          </w:p>
        </w:tc>
      </w:tr>
      <w:tr w:rsidR="001C10CF" w:rsidRPr="009646BC" w14:paraId="2EE61746" w14:textId="77777777" w:rsidTr="001C10C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1E43C0E5" w:rsidR="001C10CF" w:rsidRPr="009646BC" w:rsidRDefault="001C10CF" w:rsidP="00203CB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>Report security risks using telephone and radio systems.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E6D59" w14:textId="0F1812C5" w:rsidR="001C10CF" w:rsidRPr="009646BC" w:rsidRDefault="001C10CF" w:rsidP="008F150A">
            <w:pPr>
              <w:spacing w:before="120" w:after="120" w:line="240" w:lineRule="auto"/>
              <w:ind w:left="437" w:hanging="437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3.1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  <w:t>Check radio or phone features and control functions to confirm sufficient battery and signal levels and that system is fully operational.</w:t>
            </w:r>
          </w:p>
          <w:p w14:paraId="21F41F4E" w14:textId="2BB2651D" w:rsidR="001C10CF" w:rsidRPr="009646BC" w:rsidRDefault="001C10CF" w:rsidP="008F150A">
            <w:pPr>
              <w:spacing w:before="120" w:after="120" w:line="240" w:lineRule="auto"/>
              <w:ind w:left="437" w:hanging="437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3.2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  <w:t>Select radio channel appropriate for the location and type of communication.</w:t>
            </w:r>
          </w:p>
          <w:p w14:paraId="1903CBD0" w14:textId="5AB69F13" w:rsidR="001C10CF" w:rsidRPr="009646BC" w:rsidRDefault="001C10CF" w:rsidP="008F150A">
            <w:pPr>
              <w:spacing w:before="120" w:after="120" w:line="240" w:lineRule="auto"/>
              <w:ind w:left="437" w:hanging="437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3.3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  <w:t>Convey security risk information using appropriate language, protocols and codes and following standard operating procedures.</w:t>
            </w:r>
          </w:p>
          <w:p w14:paraId="5763E8C8" w14:textId="73453DBA" w:rsidR="001C10CF" w:rsidRPr="009646BC" w:rsidRDefault="001C10CF" w:rsidP="008F150A">
            <w:pPr>
              <w:spacing w:before="120" w:after="120" w:line="240" w:lineRule="auto"/>
              <w:ind w:left="437" w:hanging="437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3.4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  <w:t xml:space="preserve">Receive and answer incoming communications promptly using clear and concise language and following standard operating procedures. </w:t>
            </w:r>
          </w:p>
        </w:tc>
      </w:tr>
      <w:tr w:rsidR="001C10CF" w:rsidRPr="009646BC" w14:paraId="31F5A5EF" w14:textId="77777777" w:rsidTr="001C10CF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4F3B6" w14:textId="6BC8398C" w:rsidR="001C10CF" w:rsidRPr="009646BC" w:rsidRDefault="001C10CF" w:rsidP="00203CB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>Complete and store security records.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500B4" w14:textId="78C13AB0" w:rsidR="001C10CF" w:rsidRPr="009646BC" w:rsidRDefault="001C10CF" w:rsidP="008F150A">
            <w:pPr>
              <w:spacing w:before="120" w:after="120" w:line="240" w:lineRule="auto"/>
              <w:ind w:left="437" w:hanging="437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4.1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  <w:t xml:space="preserve">Write security incident details in </w:t>
            </w:r>
            <w:r w:rsidR="00D83660">
              <w:rPr>
                <w:rFonts w:eastAsia="Times New Roman" w:cs="Helvetica"/>
                <w:color w:val="333333"/>
                <w:lang w:eastAsia="en-AU"/>
              </w:rPr>
              <w:t>notebook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 xml:space="preserve"> ensuring information is accurate, concise and easy to read.</w:t>
            </w:r>
          </w:p>
          <w:p w14:paraId="2CD6396F" w14:textId="4CE87933" w:rsidR="001C10CF" w:rsidRPr="009646BC" w:rsidRDefault="001C10CF" w:rsidP="008F150A">
            <w:pPr>
              <w:spacing w:before="120" w:after="120" w:line="240" w:lineRule="auto"/>
              <w:ind w:left="437" w:hanging="437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4.2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  <w:t>Complete security incident form using clear and concise language and factual accuracy.</w:t>
            </w:r>
          </w:p>
          <w:p w14:paraId="342BFB76" w14:textId="315629C9" w:rsidR="001C10CF" w:rsidRPr="009646BC" w:rsidRDefault="001C10CF" w:rsidP="008F150A">
            <w:pPr>
              <w:spacing w:before="120" w:after="120" w:line="240" w:lineRule="auto"/>
              <w:ind w:left="437" w:hanging="437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4.3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  <w:t>Use information technology to enter, save, retrieve and export security information in a manner that complies with organisational standards of style, format and accuracy.</w:t>
            </w:r>
          </w:p>
          <w:p w14:paraId="2FE2FC4B" w14:textId="286C9EEF" w:rsidR="001C10CF" w:rsidRPr="009646BC" w:rsidRDefault="001C10CF" w:rsidP="00502457">
            <w:pPr>
              <w:spacing w:before="120" w:after="120" w:line="240" w:lineRule="auto"/>
              <w:ind w:left="437" w:hanging="437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4.4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ab/>
              <w:t>Store information securely in accordance with standard operating procedures.</w:t>
            </w:r>
          </w:p>
        </w:tc>
      </w:tr>
      <w:tr w:rsidR="006C1398" w:rsidRPr="009646BC" w14:paraId="4267C51E" w14:textId="77777777" w:rsidTr="008F1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6C1398" w:rsidRPr="009646BC" w:rsidRDefault="006C1398" w:rsidP="006C1398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9646BC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6C1398" w:rsidRPr="009646BC" w:rsidRDefault="006C1398" w:rsidP="006C1398">
            <w:r w:rsidRPr="009646BC">
              <w:t>A person demonstrating competency in this unit must have the following language, literacy, numeracy and employment skills:</w:t>
            </w:r>
          </w:p>
          <w:p w14:paraId="0778BD96" w14:textId="46B9964B" w:rsidR="006C1398" w:rsidRPr="009646BC" w:rsidRDefault="00C748E7" w:rsidP="006C1398">
            <w:pPr>
              <w:pStyle w:val="ListParagraph"/>
              <w:numPr>
                <w:ilvl w:val="0"/>
                <w:numId w:val="16"/>
              </w:numPr>
            </w:pPr>
            <w:r w:rsidRPr="009646BC">
              <w:t>language</w:t>
            </w:r>
            <w:r w:rsidR="006C1398" w:rsidRPr="009646BC">
              <w:t xml:space="preserve"> skills to</w:t>
            </w:r>
            <w:r w:rsidR="003F6891" w:rsidRPr="009646BC">
              <w:t xml:space="preserve"> </w:t>
            </w:r>
            <w:r w:rsidRPr="009646BC">
              <w:t>provide information or advice using structure and language to suit the audience</w:t>
            </w:r>
          </w:p>
          <w:p w14:paraId="3AB8C3E1" w14:textId="3AFB55FF" w:rsidR="006C1398" w:rsidRPr="009646BC" w:rsidRDefault="006C1398" w:rsidP="004B4749">
            <w:pPr>
              <w:pStyle w:val="ListParagraph"/>
              <w:numPr>
                <w:ilvl w:val="0"/>
                <w:numId w:val="16"/>
              </w:numPr>
            </w:pPr>
            <w:r w:rsidRPr="009646BC">
              <w:t>writing skills to</w:t>
            </w:r>
            <w:r w:rsidR="004B4749" w:rsidRPr="009646BC">
              <w:t xml:space="preserve"> </w:t>
            </w:r>
            <w:r w:rsidR="00604678" w:rsidRPr="009646BC">
              <w:t xml:space="preserve">record and describe </w:t>
            </w:r>
            <w:r w:rsidR="004B4749" w:rsidRPr="009646BC">
              <w:t>observations</w:t>
            </w:r>
          </w:p>
          <w:p w14:paraId="3E0DE701" w14:textId="03BCEC73" w:rsidR="006C1398" w:rsidRPr="009646BC" w:rsidRDefault="006C1398" w:rsidP="006C1398">
            <w:pPr>
              <w:pStyle w:val="ListParagraph"/>
              <w:numPr>
                <w:ilvl w:val="0"/>
                <w:numId w:val="16"/>
              </w:numPr>
            </w:pPr>
            <w:bookmarkStart w:id="1" w:name="_Hlk494438360"/>
            <w:r w:rsidRPr="009646BC">
              <w:t xml:space="preserve">reading skills to </w:t>
            </w:r>
            <w:r w:rsidR="00A75C95" w:rsidRPr="009646BC">
              <w:t>understand</w:t>
            </w:r>
            <w:r w:rsidR="006D79E8" w:rsidRPr="009646BC">
              <w:t xml:space="preserve"> and follow</w:t>
            </w:r>
            <w:r w:rsidRPr="009646BC">
              <w:t xml:space="preserve">: </w:t>
            </w:r>
          </w:p>
          <w:p w14:paraId="4ED08AA1" w14:textId="0FE5962A" w:rsidR="006C1398" w:rsidRPr="009646BC" w:rsidRDefault="006D79E8" w:rsidP="006C1398">
            <w:pPr>
              <w:pStyle w:val="ListParagraph"/>
              <w:numPr>
                <w:ilvl w:val="1"/>
                <w:numId w:val="16"/>
              </w:numPr>
            </w:pPr>
            <w:r w:rsidRPr="009646BC">
              <w:t xml:space="preserve">standard operating procedures and policies that clarify </w:t>
            </w:r>
            <w:r w:rsidR="00A75C95" w:rsidRPr="009646BC">
              <w:t xml:space="preserve">legal rights and responsibilities </w:t>
            </w:r>
            <w:r w:rsidRPr="009646BC">
              <w:t xml:space="preserve">and </w:t>
            </w:r>
            <w:r w:rsidR="00054054" w:rsidRPr="009646BC">
              <w:t>work tasks</w:t>
            </w:r>
          </w:p>
          <w:p w14:paraId="0092A023" w14:textId="01FE9DF7" w:rsidR="006C1398" w:rsidRPr="009646BC" w:rsidRDefault="006C1398" w:rsidP="006D79E8">
            <w:pPr>
              <w:pStyle w:val="ListParagraph"/>
              <w:numPr>
                <w:ilvl w:val="1"/>
                <w:numId w:val="16"/>
              </w:numPr>
            </w:pPr>
            <w:r w:rsidRPr="009646BC">
              <w:t xml:space="preserve">signs and </w:t>
            </w:r>
            <w:r w:rsidR="00502457" w:rsidRPr="009646BC">
              <w:t>forms</w:t>
            </w:r>
            <w:r w:rsidR="006D79E8" w:rsidRPr="009646BC">
              <w:t xml:space="preserve"> written in English</w:t>
            </w:r>
          </w:p>
          <w:bookmarkEnd w:id="1"/>
          <w:p w14:paraId="141606A8" w14:textId="6052D14F" w:rsidR="006C1398" w:rsidRPr="009646BC" w:rsidRDefault="006C1398" w:rsidP="00A75C95">
            <w:pPr>
              <w:pStyle w:val="ListParagraph"/>
              <w:numPr>
                <w:ilvl w:val="0"/>
                <w:numId w:val="16"/>
              </w:numPr>
            </w:pPr>
            <w:r w:rsidRPr="009646BC">
              <w:t>speaking and listening skills to</w:t>
            </w:r>
            <w:r w:rsidR="00A75C95" w:rsidRPr="009646BC">
              <w:t xml:space="preserve"> </w:t>
            </w:r>
            <w:r w:rsidRPr="009646BC">
              <w:t xml:space="preserve">exchange information with others in the workplace, including </w:t>
            </w:r>
            <w:r w:rsidR="00A75C95" w:rsidRPr="009646BC">
              <w:t xml:space="preserve">using </w:t>
            </w:r>
            <w:r w:rsidRPr="009646BC">
              <w:t>questioning to clarify and confirm understanding</w:t>
            </w:r>
          </w:p>
          <w:p w14:paraId="2C0A0764" w14:textId="1BF86FBC" w:rsidR="006C1398" w:rsidRPr="009646BC" w:rsidRDefault="006C1398" w:rsidP="006C1398">
            <w:pPr>
              <w:pStyle w:val="ListParagraph"/>
              <w:numPr>
                <w:ilvl w:val="0"/>
                <w:numId w:val="16"/>
              </w:numPr>
            </w:pPr>
            <w:r w:rsidRPr="009646BC">
              <w:t xml:space="preserve">numeracy skills to </w:t>
            </w:r>
            <w:r w:rsidR="00C748E7" w:rsidRPr="009646BC">
              <w:t xml:space="preserve">calculate </w:t>
            </w:r>
            <w:r w:rsidR="006D79E8" w:rsidRPr="009646BC">
              <w:t>time</w:t>
            </w:r>
            <w:r w:rsidR="006A39EA" w:rsidRPr="009646BC">
              <w:t xml:space="preserve"> when recording </w:t>
            </w:r>
            <w:r w:rsidR="00C748E7" w:rsidRPr="009646BC">
              <w:t>incident details</w:t>
            </w:r>
          </w:p>
          <w:p w14:paraId="24E34907" w14:textId="4943BF33" w:rsidR="005866F9" w:rsidRPr="009646BC" w:rsidRDefault="005866F9" w:rsidP="006C1398">
            <w:pPr>
              <w:pStyle w:val="ListParagraph"/>
              <w:numPr>
                <w:ilvl w:val="0"/>
                <w:numId w:val="16"/>
              </w:numPr>
            </w:pPr>
            <w:r w:rsidRPr="009646BC">
              <w:t xml:space="preserve">problem solving skills to </w:t>
            </w:r>
            <w:r w:rsidR="008C5747" w:rsidRPr="009646BC">
              <w:t xml:space="preserve">find solutions </w:t>
            </w:r>
            <w:r w:rsidR="00A75C95" w:rsidRPr="009646BC">
              <w:t>to defuse conflict</w:t>
            </w:r>
          </w:p>
          <w:p w14:paraId="3BA0964C" w14:textId="77777777" w:rsidR="006C1398" w:rsidRPr="009646BC" w:rsidRDefault="006C1398" w:rsidP="006C1398">
            <w:pPr>
              <w:pStyle w:val="ListParagraph"/>
              <w:numPr>
                <w:ilvl w:val="0"/>
                <w:numId w:val="16"/>
              </w:numPr>
            </w:pPr>
            <w:r w:rsidRPr="009646BC">
              <w:t>self-management skills to plan tasks to meet job requirements</w:t>
            </w:r>
          </w:p>
          <w:p w14:paraId="2A813602" w14:textId="77777777" w:rsidR="00D675EA" w:rsidRPr="009646BC" w:rsidRDefault="00D675EA" w:rsidP="006C1398">
            <w:pPr>
              <w:pStyle w:val="ListParagraph"/>
              <w:numPr>
                <w:ilvl w:val="0"/>
                <w:numId w:val="16"/>
              </w:numPr>
            </w:pPr>
            <w:r w:rsidRPr="009646BC">
              <w:t>teamwork skills to adjust personal communication styles in response to the opinions, values and needs of others</w:t>
            </w:r>
          </w:p>
          <w:p w14:paraId="30A4EEBE" w14:textId="093AB8CA" w:rsidR="00DB71CF" w:rsidRPr="009646BC" w:rsidRDefault="00DB71CF" w:rsidP="00502457">
            <w:pPr>
              <w:pStyle w:val="ListParagraph"/>
              <w:numPr>
                <w:ilvl w:val="0"/>
                <w:numId w:val="16"/>
              </w:numPr>
            </w:pPr>
            <w:r w:rsidRPr="009646BC">
              <w:t xml:space="preserve">technology skills to use </w:t>
            </w:r>
            <w:r w:rsidR="00502457" w:rsidRPr="009646BC">
              <w:t>information technology</w:t>
            </w:r>
            <w:r w:rsidRPr="009646BC">
              <w:t xml:space="preserve"> to </w:t>
            </w:r>
            <w:r w:rsidR="00512599" w:rsidRPr="009646BC">
              <w:t xml:space="preserve">record and </w:t>
            </w:r>
            <w:r w:rsidRPr="009646BC">
              <w:t xml:space="preserve">maintain security </w:t>
            </w:r>
            <w:r w:rsidR="0057766E" w:rsidRPr="009646BC">
              <w:t>information</w:t>
            </w:r>
          </w:p>
        </w:tc>
      </w:tr>
      <w:tr w:rsidR="006C1398" w:rsidRPr="009646BC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6C1398" w:rsidRPr="009646BC" w:rsidRDefault="006C1398" w:rsidP="006C13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5F9D537C" w:rsidR="006C1398" w:rsidRPr="009646BC" w:rsidRDefault="00236288" w:rsidP="006C139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6C1398" w:rsidRPr="009646BC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6C1398" w:rsidRPr="009646BC" w:rsidRDefault="006C1398" w:rsidP="006C139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704A0" w14:textId="77777777" w:rsidR="00935393" w:rsidRPr="00934A93" w:rsidRDefault="00935393" w:rsidP="009353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01E9499E" w:rsidR="006C1398" w:rsidRPr="009646BC" w:rsidRDefault="004378F4" w:rsidP="009353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935393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9646BC" w:rsidRDefault="009F1256" w:rsidP="009F1256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9646BC" w:rsidRDefault="009F1256" w:rsidP="009F1256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9646BC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9646BC" w:rsidRDefault="009F1256" w:rsidP="009F1256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9646BC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4C723876" w:rsidR="009F1256" w:rsidRPr="009646BC" w:rsidRDefault="00D54256" w:rsidP="0072506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543A5C" w:rsidRPr="009646BC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9646BC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B32AF6" w:rsidRPr="009646BC">
              <w:rPr>
                <w:rFonts w:eastAsia="Times New Roman" w:cs="Helvetica"/>
                <w:color w:val="333333"/>
                <w:lang w:eastAsia="en-AU"/>
              </w:rPr>
              <w:t>Apply</w:t>
            </w:r>
            <w:r w:rsidR="00991698" w:rsidRPr="009646BC">
              <w:rPr>
                <w:rFonts w:eastAsia="Times New Roman" w:cs="Helvetica"/>
                <w:color w:val="333333"/>
                <w:lang w:eastAsia="en-AU"/>
              </w:rPr>
              <w:t xml:space="preserve"> effective</w:t>
            </w:r>
            <w:r w:rsidR="00B32AF6" w:rsidRPr="009646BC">
              <w:rPr>
                <w:rFonts w:eastAsia="Times New Roman" w:cs="Helvetica"/>
                <w:color w:val="333333"/>
                <w:lang w:eastAsia="en-AU"/>
              </w:rPr>
              <w:t xml:space="preserve"> communication</w:t>
            </w:r>
            <w:r w:rsidR="00301A55" w:rsidRPr="009646BC">
              <w:rPr>
                <w:rFonts w:eastAsia="Times New Roman" w:cs="Helvetica"/>
                <w:color w:val="333333"/>
                <w:lang w:eastAsia="en-AU"/>
              </w:rPr>
              <w:t xml:space="preserve"> skills</w:t>
            </w:r>
            <w:r w:rsidR="00B32AF6" w:rsidRPr="009646BC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F57E56" w:rsidRPr="009646BC">
              <w:rPr>
                <w:rFonts w:eastAsia="Times New Roman" w:cs="Helvetica"/>
                <w:color w:val="333333"/>
                <w:lang w:eastAsia="en-AU"/>
              </w:rPr>
              <w:t xml:space="preserve">to </w:t>
            </w:r>
            <w:r w:rsidR="00E552AB" w:rsidRPr="009646BC">
              <w:rPr>
                <w:rFonts w:eastAsia="Times New Roman" w:cs="Helvetica"/>
                <w:color w:val="333333"/>
                <w:lang w:eastAsia="en-AU"/>
              </w:rPr>
              <w:t>maintain security</w:t>
            </w:r>
          </w:p>
        </w:tc>
      </w:tr>
      <w:tr w:rsidR="009F1256" w:rsidRPr="009646BC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9646BC" w14:paraId="3DC41620" w14:textId="77777777" w:rsidTr="005C50EF">
        <w:trPr>
          <w:trHeight w:val="163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7599C" w14:textId="7008C7B2" w:rsidR="008B42C7" w:rsidRDefault="009F1256" w:rsidP="00D15F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9646BC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9646BC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D15F30" w:rsidRPr="009646BC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3F4179" w:rsidRPr="009646BC">
              <w:rPr>
                <w:rFonts w:asciiTheme="minorHAnsi" w:hAnsiTheme="minorHAnsi" w:cs="Helvetica"/>
                <w:color w:val="333333"/>
                <w:sz w:val="22"/>
              </w:rPr>
              <w:t xml:space="preserve">on </w:t>
            </w:r>
            <w:r w:rsidR="002E60B7" w:rsidRPr="009646BC">
              <w:rPr>
                <w:rFonts w:asciiTheme="minorHAnsi" w:hAnsiTheme="minorHAnsi" w:cs="Helvetica"/>
                <w:color w:val="333333"/>
                <w:sz w:val="22"/>
              </w:rPr>
              <w:t>two</w:t>
            </w:r>
            <w:r w:rsidR="00C441C7" w:rsidRPr="009646BC">
              <w:rPr>
                <w:rFonts w:asciiTheme="minorHAnsi" w:hAnsiTheme="minorHAnsi" w:cs="Helvetica"/>
                <w:color w:val="333333"/>
                <w:sz w:val="22"/>
              </w:rPr>
              <w:t xml:space="preserve"> (2)</w:t>
            </w:r>
            <w:r w:rsidR="002E60B7" w:rsidRPr="009646BC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3F4179" w:rsidRPr="009646BC">
              <w:rPr>
                <w:rFonts w:asciiTheme="minorHAnsi" w:hAnsiTheme="minorHAnsi" w:cs="Helvetica"/>
                <w:color w:val="333333"/>
                <w:sz w:val="22"/>
              </w:rPr>
              <w:t xml:space="preserve">separate occasions, </w:t>
            </w:r>
            <w:r w:rsidR="00D15F30" w:rsidRPr="009646BC">
              <w:rPr>
                <w:rFonts w:asciiTheme="minorHAnsi" w:hAnsiTheme="minorHAnsi" w:cs="Helvetica"/>
                <w:color w:val="333333"/>
                <w:sz w:val="22"/>
              </w:rPr>
              <w:t>apply effective communication skills to maintain security</w:t>
            </w:r>
            <w:r w:rsidR="00B75E4E">
              <w:rPr>
                <w:rFonts w:asciiTheme="minorHAnsi" w:hAnsiTheme="minorHAnsi" w:cs="Helvetica"/>
                <w:color w:val="333333"/>
                <w:sz w:val="22"/>
              </w:rPr>
              <w:t>, and on each occasion</w:t>
            </w:r>
            <w:r w:rsidR="001F391F">
              <w:rPr>
                <w:rFonts w:asciiTheme="minorHAnsi" w:hAnsiTheme="minorHAnsi" w:cs="Helvetica"/>
                <w:color w:val="333333"/>
                <w:sz w:val="22"/>
              </w:rPr>
              <w:t xml:space="preserve">, request </w:t>
            </w:r>
            <w:proofErr w:type="spellStart"/>
            <w:r w:rsidR="001F391F">
              <w:rPr>
                <w:rFonts w:asciiTheme="minorHAnsi" w:hAnsiTheme="minorHAnsi" w:cs="Helvetica"/>
                <w:color w:val="333333"/>
                <w:sz w:val="22"/>
              </w:rPr>
              <w:t>behaviour</w:t>
            </w:r>
            <w:proofErr w:type="spellEnd"/>
            <w:r w:rsidR="001F391F">
              <w:rPr>
                <w:rFonts w:asciiTheme="minorHAnsi" w:hAnsiTheme="minorHAnsi" w:cs="Helvetica"/>
                <w:color w:val="333333"/>
                <w:sz w:val="22"/>
              </w:rPr>
              <w:t xml:space="preserve"> modification from:</w:t>
            </w:r>
          </w:p>
          <w:p w14:paraId="7CF729B0" w14:textId="1BE1F3BF" w:rsidR="001F391F" w:rsidRDefault="00B33B99" w:rsidP="00D264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 xml:space="preserve">one (1) </w:t>
            </w:r>
            <w:r w:rsidR="008B42C7">
              <w:rPr>
                <w:rFonts w:eastAsia="Times New Roman" w:cs="Helvetica"/>
                <w:bCs/>
                <w:color w:val="333333"/>
                <w:lang w:eastAsia="en-AU"/>
              </w:rPr>
              <w:t>person</w:t>
            </w:r>
            <w:r w:rsidR="001F391F">
              <w:rPr>
                <w:rFonts w:eastAsia="Times New Roman" w:cs="Helvetica"/>
                <w:bCs/>
                <w:color w:val="333333"/>
                <w:lang w:eastAsia="en-AU"/>
              </w:rPr>
              <w:t xml:space="preserve"> who is being verbally abusive</w:t>
            </w:r>
          </w:p>
          <w:p w14:paraId="123D0B3D" w14:textId="33875D2E" w:rsidR="008B42C7" w:rsidRPr="00D26429" w:rsidRDefault="001F391F" w:rsidP="00D2642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 xml:space="preserve">one (1) person who is </w:t>
            </w:r>
            <w:r w:rsidR="00823393">
              <w:rPr>
                <w:rFonts w:eastAsia="Times New Roman" w:cs="Helvetica"/>
                <w:bCs/>
                <w:color w:val="333333"/>
                <w:lang w:eastAsia="en-AU"/>
              </w:rPr>
              <w:t xml:space="preserve">behaving in a </w:t>
            </w:r>
            <w:r>
              <w:rPr>
                <w:rFonts w:eastAsia="Times New Roman" w:cs="Helvetica"/>
                <w:bCs/>
                <w:color w:val="333333"/>
                <w:lang w:eastAsia="en-AU"/>
              </w:rPr>
              <w:t>physically aggressive</w:t>
            </w:r>
            <w:r w:rsidR="00823393">
              <w:rPr>
                <w:rFonts w:eastAsia="Times New Roman" w:cs="Helvetica"/>
                <w:bCs/>
                <w:color w:val="333333"/>
                <w:lang w:eastAsia="en-AU"/>
              </w:rPr>
              <w:t xml:space="preserve"> manner</w:t>
            </w:r>
            <w:r w:rsidR="00C61AB4">
              <w:rPr>
                <w:rFonts w:eastAsia="Times New Roman" w:cs="Helvetica"/>
                <w:bCs/>
                <w:color w:val="333333"/>
                <w:lang w:eastAsia="en-AU"/>
              </w:rPr>
              <w:t>.</w:t>
            </w:r>
          </w:p>
          <w:p w14:paraId="4A691E81" w14:textId="53028660" w:rsidR="003C2702" w:rsidRPr="008B42C7" w:rsidRDefault="008B42C7" w:rsidP="008B42C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 xml:space="preserve">In doing this, the person must meet </w:t>
            </w:r>
            <w:r w:rsidR="00DB232E">
              <w:rPr>
                <w:rFonts w:asciiTheme="minorHAnsi" w:hAnsiTheme="minorHAnsi" w:cs="Helvetica"/>
                <w:color w:val="333333"/>
                <w:sz w:val="22"/>
              </w:rPr>
              <w:t>the</w:t>
            </w:r>
            <w:r w:rsidR="00845AD1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>
              <w:rPr>
                <w:rFonts w:asciiTheme="minorHAnsi" w:hAnsiTheme="minorHAnsi" w:cs="Helvetica"/>
                <w:color w:val="333333"/>
                <w:sz w:val="22"/>
              </w:rPr>
              <w:t>performance criteria</w:t>
            </w:r>
            <w:r w:rsidR="002A6BC7">
              <w:rPr>
                <w:rFonts w:asciiTheme="minorHAnsi" w:hAnsiTheme="minorHAnsi" w:cs="Helvetica"/>
                <w:color w:val="333333"/>
                <w:sz w:val="22"/>
              </w:rPr>
              <w:t xml:space="preserve"> for this unit</w:t>
            </w:r>
            <w:r w:rsidR="00C61AB4">
              <w:rPr>
                <w:rFonts w:asciiTheme="minorHAnsi" w:hAnsiTheme="minorHAnsi" w:cs="Helvetica"/>
                <w:color w:val="333333"/>
                <w:sz w:val="22"/>
              </w:rPr>
              <w:t>.</w:t>
            </w:r>
          </w:p>
        </w:tc>
      </w:tr>
      <w:tr w:rsidR="009F1256" w:rsidRPr="009646BC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2" w:name="_Hlk488743437"/>
            <w:r w:rsidRPr="009646BC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9F1256" w:rsidRPr="009646BC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D9DAA" w14:textId="77777777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31064705" w14:textId="73ADAF6C" w:rsidR="009F1256" w:rsidRPr="009646BC" w:rsidRDefault="007F6766" w:rsidP="00EC5EE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Cs/>
                <w:color w:val="333333"/>
                <w:lang w:eastAsia="en-AU"/>
              </w:rPr>
              <w:t xml:space="preserve">standard operating procedures and </w:t>
            </w:r>
            <w:r w:rsidR="00AF79E6" w:rsidRPr="009646BC">
              <w:rPr>
                <w:rFonts w:eastAsia="Times New Roman" w:cs="Helvetica"/>
                <w:bCs/>
                <w:color w:val="333333"/>
                <w:lang w:eastAsia="en-AU"/>
              </w:rPr>
              <w:t xml:space="preserve">workplace </w:t>
            </w:r>
            <w:r w:rsidRPr="009646BC">
              <w:rPr>
                <w:rFonts w:eastAsia="Times New Roman" w:cs="Helvetica"/>
                <w:bCs/>
                <w:color w:val="333333"/>
                <w:lang w:eastAsia="en-AU"/>
              </w:rPr>
              <w:t xml:space="preserve">policies that ensure </w:t>
            </w:r>
            <w:r w:rsidR="00AF79E6" w:rsidRPr="009646BC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</w:t>
            </w:r>
            <w:r w:rsidR="00EC5EE0" w:rsidRPr="009646BC">
              <w:rPr>
                <w:rFonts w:eastAsia="Times New Roman" w:cs="Helvetica"/>
                <w:bCs/>
                <w:color w:val="333333"/>
                <w:lang w:eastAsia="en-AU"/>
              </w:rPr>
              <w:t xml:space="preserve">legislative and </w:t>
            </w:r>
            <w:r w:rsidRPr="009646BC">
              <w:rPr>
                <w:rFonts w:eastAsia="Times New Roman" w:cs="Helvetica"/>
                <w:bCs/>
                <w:color w:val="333333"/>
                <w:lang w:eastAsia="en-AU"/>
              </w:rPr>
              <w:t xml:space="preserve">regulatory </w:t>
            </w:r>
            <w:r w:rsidR="00AF79E6" w:rsidRPr="009646BC">
              <w:rPr>
                <w:rFonts w:eastAsia="Times New Roman" w:cs="Helvetica"/>
                <w:bCs/>
                <w:color w:val="333333"/>
                <w:lang w:eastAsia="en-AU"/>
              </w:rPr>
              <w:t xml:space="preserve">requirements including </w:t>
            </w:r>
            <w:r w:rsidR="0048255C" w:rsidRPr="009646BC">
              <w:rPr>
                <w:rFonts w:eastAsia="Times New Roman" w:cs="Helvetica"/>
                <w:bCs/>
                <w:color w:val="333333"/>
                <w:lang w:eastAsia="en-AU"/>
              </w:rPr>
              <w:t>work</w:t>
            </w:r>
            <w:r w:rsidR="005D7035">
              <w:rPr>
                <w:rFonts w:eastAsia="Times New Roman" w:cs="Helvetica"/>
                <w:bCs/>
                <w:color w:val="333333"/>
                <w:lang w:eastAsia="en-AU"/>
              </w:rPr>
              <w:t>place</w:t>
            </w:r>
            <w:r w:rsidR="0048255C" w:rsidRPr="009646BC">
              <w:rPr>
                <w:rFonts w:eastAsia="Times New Roman" w:cs="Helvetica"/>
                <w:bCs/>
                <w:color w:val="333333"/>
                <w:lang w:eastAsia="en-AU"/>
              </w:rPr>
              <w:t xml:space="preserve"> health and safety (</w:t>
            </w:r>
            <w:r w:rsidR="00EC5EE0" w:rsidRPr="009646BC">
              <w:rPr>
                <w:rFonts w:eastAsia="Times New Roman" w:cs="Helvetica"/>
                <w:bCs/>
                <w:color w:val="333333"/>
                <w:lang w:eastAsia="en-AU"/>
              </w:rPr>
              <w:t>WHS</w:t>
            </w:r>
            <w:r w:rsidR="0048255C" w:rsidRPr="009646BC">
              <w:rPr>
                <w:rFonts w:eastAsia="Times New Roman" w:cs="Helvetica"/>
                <w:bCs/>
                <w:color w:val="333333"/>
                <w:lang w:eastAsia="en-AU"/>
              </w:rPr>
              <w:t>)</w:t>
            </w:r>
            <w:r w:rsidR="006F1F90" w:rsidRPr="009646BC">
              <w:rPr>
                <w:rFonts w:eastAsia="Times New Roman" w:cs="Helvetica"/>
                <w:bCs/>
                <w:color w:val="333333"/>
                <w:lang w:eastAsia="en-AU"/>
              </w:rPr>
              <w:t>,</w:t>
            </w:r>
            <w:r w:rsidR="003A5AFA" w:rsidRPr="009646BC">
              <w:rPr>
                <w:rFonts w:eastAsia="Times New Roman" w:cs="Helvetica"/>
                <w:bCs/>
                <w:color w:val="333333"/>
                <w:lang w:eastAsia="en-AU"/>
              </w:rPr>
              <w:t xml:space="preserve"> use of force</w:t>
            </w:r>
            <w:r w:rsidR="006F1F90" w:rsidRPr="009646BC">
              <w:rPr>
                <w:rFonts w:eastAsia="Times New Roman" w:cs="Helvetica"/>
                <w:bCs/>
                <w:color w:val="333333"/>
                <w:lang w:eastAsia="en-AU"/>
              </w:rPr>
              <w:t xml:space="preserve"> and anti-discrimination and diversity</w:t>
            </w:r>
          </w:p>
          <w:p w14:paraId="1C22A497" w14:textId="77777777" w:rsidR="002101EA" w:rsidRPr="009646BC" w:rsidRDefault="002101EA" w:rsidP="00F5332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1026A382" w14:textId="77777777" w:rsidR="00952214" w:rsidRPr="009646BC" w:rsidRDefault="00952214" w:rsidP="00F5332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Cs/>
                <w:color w:val="333333"/>
                <w:lang w:eastAsia="en-AU"/>
              </w:rPr>
              <w:t>basic communication process</w:t>
            </w:r>
          </w:p>
          <w:p w14:paraId="7810E70E" w14:textId="08250B14" w:rsidR="002101EA" w:rsidRPr="009646BC" w:rsidRDefault="002101EA" w:rsidP="00F5332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Cs/>
                <w:color w:val="333333"/>
                <w:lang w:eastAsia="en-AU"/>
              </w:rPr>
              <w:t>common barriers to effective communication</w:t>
            </w:r>
          </w:p>
          <w:p w14:paraId="3B7CF8C0" w14:textId="77777777" w:rsidR="002101EA" w:rsidRPr="009646BC" w:rsidRDefault="002101EA" w:rsidP="00F5332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Cs/>
                <w:color w:val="333333"/>
                <w:lang w:eastAsia="en-AU"/>
              </w:rPr>
              <w:t>how to read and use non-verbal communication to gain the confidence of others</w:t>
            </w:r>
          </w:p>
          <w:p w14:paraId="042025DF" w14:textId="7FEC7829" w:rsidR="000D05F1" w:rsidRPr="009646BC" w:rsidRDefault="000D05F1" w:rsidP="00F5332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Cs/>
                <w:color w:val="333333"/>
                <w:lang w:eastAsia="en-AU"/>
              </w:rPr>
              <w:t>strategies for overcoming language barriers</w:t>
            </w:r>
          </w:p>
          <w:p w14:paraId="2A513A97" w14:textId="77777777" w:rsidR="00057E31" w:rsidRPr="009646BC" w:rsidRDefault="00057E31" w:rsidP="00057E3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  <w:p w14:paraId="1A1DEC4B" w14:textId="77777777" w:rsidR="00861B9D" w:rsidRPr="009646BC" w:rsidRDefault="002101EA" w:rsidP="000D05F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Cs/>
                <w:color w:val="333333"/>
                <w:lang w:eastAsia="en-AU"/>
              </w:rPr>
              <w:t>types of non-verbal communication that can increase fear, aggression or hostility in others</w:t>
            </w:r>
          </w:p>
          <w:p w14:paraId="31EC32D8" w14:textId="2D8E5E19" w:rsidR="009F1256" w:rsidRPr="009646BC" w:rsidRDefault="00861B9D" w:rsidP="000D05F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Cs/>
                <w:color w:val="333333"/>
                <w:lang w:eastAsia="en-AU"/>
              </w:rPr>
              <w:t>ways that social and cultural differences may be expressed</w:t>
            </w:r>
          </w:p>
        </w:tc>
      </w:tr>
      <w:bookmarkEnd w:id="2"/>
      <w:tr w:rsidR="009F1256" w:rsidRPr="009646BC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9646BC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06F3D32" w:rsidR="009F1256" w:rsidRPr="009646BC" w:rsidRDefault="002F01D8" w:rsidP="0072506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color w:val="333333"/>
                <w:lang w:eastAsia="en-AU"/>
              </w:rPr>
              <w:t xml:space="preserve">Assessment of performance must be undertaken in a simulated workplace or environment that reflects workplace conditions. </w:t>
            </w:r>
            <w:r w:rsidR="009F1256" w:rsidRPr="009646BC">
              <w:rPr>
                <w:rFonts w:eastAsia="Times New Roman" w:cs="Helvetica"/>
                <w:color w:val="333333"/>
                <w:lang w:eastAsia="en-AU"/>
              </w:rPr>
              <w:t xml:space="preserve"> Tasks are to be performed to the level of proficiency and within the time limits that would be expected in a workplace.</w:t>
            </w:r>
          </w:p>
          <w:p w14:paraId="248A5AEC" w14:textId="4531887F" w:rsidR="009F1256" w:rsidRPr="009646BC" w:rsidRDefault="009F1256" w:rsidP="00725064">
            <w:pPr>
              <w:spacing w:before="120" w:after="120"/>
              <w:ind w:right="282"/>
              <w:rPr>
                <w:rFonts w:cs="Arial"/>
                <w:lang w:val="en-US"/>
              </w:rPr>
            </w:pPr>
            <w:r w:rsidRPr="009646BC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9646BC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6DAD6DE9" w:rsidR="00E95615" w:rsidRPr="009646BC" w:rsidRDefault="00E95615" w:rsidP="00E9561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rPr>
                <w:rFonts w:eastAsia="Calibri" w:cs="Arial"/>
                <w:lang w:val="en-US"/>
              </w:rPr>
            </w:pPr>
            <w:r w:rsidRPr="009646BC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9646BC">
              <w:rPr>
                <w:rFonts w:eastAsia="Calibri" w:cs="Arial"/>
                <w:lang w:val="en-US"/>
              </w:rPr>
              <w:t xml:space="preserve"> apply effective communication skills to maintain security</w:t>
            </w:r>
          </w:p>
          <w:p w14:paraId="089FD987" w14:textId="0DAAEA86" w:rsidR="00E95615" w:rsidRPr="009646BC" w:rsidRDefault="00E95615" w:rsidP="00E9561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rPr>
                <w:rFonts w:eastAsia="Calibri" w:cs="Arial"/>
                <w:lang w:val="en-US"/>
              </w:rPr>
            </w:pPr>
            <w:r w:rsidRPr="009646BC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0835B4" w:rsidRPr="009646BC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6BFB94F5" w:rsidR="009F1256" w:rsidRPr="009646BC" w:rsidRDefault="00324AD5" w:rsidP="001B5C5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rPr>
                <w:rFonts w:eastAsia="Calibri" w:cs="Arial"/>
                <w:lang w:val="en-US"/>
              </w:rPr>
            </w:pPr>
            <w:r w:rsidRPr="009646BC">
              <w:rPr>
                <w:rFonts w:eastAsia="Calibri" w:cs="Arial"/>
                <w:lang w:val="en-US"/>
              </w:rPr>
              <w:t>standard operating procedures</w:t>
            </w:r>
            <w:r w:rsidR="001B5C5A" w:rsidRPr="009646BC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9646BC">
              <w:rPr>
                <w:rFonts w:eastAsia="Calibri" w:cs="Arial"/>
                <w:lang w:val="en-US"/>
              </w:rPr>
              <w:t>related</w:t>
            </w:r>
            <w:r w:rsidR="00164F7D" w:rsidRPr="009646BC">
              <w:rPr>
                <w:rFonts w:eastAsia="Calibri" w:cs="Arial"/>
                <w:lang w:val="en-US"/>
              </w:rPr>
              <w:t xml:space="preserve"> </w:t>
            </w:r>
            <w:r w:rsidR="00CE5B60" w:rsidRPr="009646BC">
              <w:rPr>
                <w:rFonts w:eastAsia="Calibri" w:cs="Arial"/>
                <w:lang w:val="en-US"/>
              </w:rPr>
              <w:t xml:space="preserve">to </w:t>
            </w:r>
            <w:r w:rsidR="004E72FD" w:rsidRPr="009646BC">
              <w:rPr>
                <w:rFonts w:eastAsia="Calibri" w:cs="Arial"/>
                <w:lang w:val="en-US"/>
              </w:rPr>
              <w:t xml:space="preserve">the security </w:t>
            </w:r>
            <w:r w:rsidR="001B5C5A" w:rsidRPr="009646BC">
              <w:rPr>
                <w:rFonts w:eastAsia="Calibri" w:cs="Arial"/>
                <w:lang w:val="en-US"/>
              </w:rPr>
              <w:t xml:space="preserve">work </w:t>
            </w:r>
            <w:r w:rsidR="004E72FD" w:rsidRPr="009646BC">
              <w:rPr>
                <w:rFonts w:eastAsia="Calibri" w:cs="Arial"/>
                <w:lang w:val="en-US"/>
              </w:rPr>
              <w:t>role</w:t>
            </w:r>
            <w:r w:rsidR="00EE1D14" w:rsidRPr="009646BC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9646BC" w14:paraId="354A02C2" w14:textId="77777777" w:rsidTr="00BB384C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9646BC" w:rsidRDefault="009F1256" w:rsidP="0072506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646BC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58268" w14:textId="77777777" w:rsidR="00935393" w:rsidRPr="00934A93" w:rsidRDefault="00935393" w:rsidP="009353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4D1896E3" w:rsidR="009F1256" w:rsidRPr="009646BC" w:rsidRDefault="004378F4" w:rsidP="0093539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935393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9646BC" w:rsidRDefault="000E2AAE"/>
    <w:p w14:paraId="31A71376" w14:textId="77777777" w:rsidR="000E2AAE" w:rsidRPr="009646BC" w:rsidRDefault="000E2AAE">
      <w:pPr>
        <w:spacing w:after="0" w:line="240" w:lineRule="auto"/>
      </w:pPr>
      <w:r w:rsidRPr="009646BC">
        <w:br w:type="page"/>
      </w:r>
    </w:p>
    <w:p w14:paraId="2BD08923" w14:textId="71A253FB" w:rsidR="00AA521C" w:rsidRPr="009646BC" w:rsidRDefault="004378F4"/>
    <w:p w14:paraId="1CA2991D" w14:textId="77777777" w:rsidR="000E2AAE" w:rsidRPr="009646BC" w:rsidRDefault="000E2AAE" w:rsidP="000E2AAE">
      <w:pPr>
        <w:rPr>
          <w:rFonts w:eastAsia="Calibri" w:cs="Times New Roman"/>
        </w:rPr>
      </w:pPr>
      <w:r w:rsidRPr="009646BC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0E2AAE" w:rsidRPr="009646BC" w14:paraId="0BCCB12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8BEAF" w14:textId="5E1D8EBA" w:rsidR="000E2AAE" w:rsidRPr="009646BC" w:rsidRDefault="000E2AAE" w:rsidP="000E2AAE">
            <w:pPr>
              <w:spacing w:after="0"/>
              <w:rPr>
                <w:rFonts w:eastAsia="Calibri" w:cs="Calibri"/>
              </w:rPr>
            </w:pPr>
            <w:r w:rsidRPr="009646BC">
              <w:rPr>
                <w:rFonts w:eastAsia="Calibri" w:cs="Calibri"/>
                <w:b/>
                <w:i/>
              </w:rPr>
              <w:t xml:space="preserve">Information </w:t>
            </w:r>
            <w:r w:rsidRPr="009646BC">
              <w:rPr>
                <w:rFonts w:eastAsia="Calibri" w:cs="Calibri"/>
              </w:rPr>
              <w:t>may be from sources which are: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BBA2D" w14:textId="77777777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diagrammatic</w:t>
            </w:r>
          </w:p>
          <w:p w14:paraId="11C21DC0" w14:textId="77777777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electronic</w:t>
            </w:r>
          </w:p>
          <w:p w14:paraId="5EFC1A93" w14:textId="77777777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numerical or statistical</w:t>
            </w:r>
          </w:p>
          <w:p w14:paraId="089472B7" w14:textId="77777777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observed</w:t>
            </w:r>
          </w:p>
          <w:p w14:paraId="42018CE1" w14:textId="77777777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spoken</w:t>
            </w:r>
          </w:p>
          <w:p w14:paraId="508668A2" w14:textId="77777777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visual or graphic</w:t>
            </w:r>
          </w:p>
          <w:p w14:paraId="1FDD6732" w14:textId="150C0ECD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written</w:t>
            </w:r>
          </w:p>
        </w:tc>
      </w:tr>
      <w:tr w:rsidR="000E2AAE" w:rsidRPr="009646BC" w14:paraId="09550B05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5ADD1" w14:textId="6275AB56" w:rsidR="000E2AAE" w:rsidRPr="009646BC" w:rsidRDefault="000E2AAE" w:rsidP="000E2AAE">
            <w:pPr>
              <w:spacing w:after="0"/>
              <w:rPr>
                <w:rFonts w:eastAsia="Calibri" w:cs="Calibri"/>
                <w:b/>
                <w:i/>
              </w:rPr>
            </w:pPr>
            <w:r w:rsidRPr="009646BC">
              <w:rPr>
                <w:rFonts w:eastAsia="Calibri" w:cs="Calibri"/>
                <w:b/>
                <w:i/>
              </w:rPr>
              <w:t xml:space="preserve">Information </w:t>
            </w:r>
            <w:r w:rsidRPr="009646BC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D9A32" w14:textId="77777777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assignment instructions or work tasks</w:t>
            </w:r>
          </w:p>
          <w:p w14:paraId="65C178FB" w14:textId="77777777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4A4B2919" w14:textId="77777777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40747DD9" w14:textId="77777777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members of the public</w:t>
            </w:r>
          </w:p>
          <w:p w14:paraId="500CB889" w14:textId="77777777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messages</w:t>
            </w:r>
          </w:p>
          <w:p w14:paraId="13103D48" w14:textId="77777777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reports</w:t>
            </w:r>
          </w:p>
          <w:p w14:paraId="157CE3F7" w14:textId="752E7EAC" w:rsidR="002F6193" w:rsidRPr="009646BC" w:rsidRDefault="000E2AAE" w:rsidP="002F6193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risks, hazards or incidents</w:t>
            </w:r>
          </w:p>
          <w:p w14:paraId="6AF83900" w14:textId="77777777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signage</w:t>
            </w:r>
          </w:p>
          <w:p w14:paraId="4FAF95BB" w14:textId="13BE826D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situations or occurrences</w:t>
            </w:r>
          </w:p>
          <w:p w14:paraId="0E9E3F7B" w14:textId="080F5E94" w:rsidR="002F6193" w:rsidRPr="009646BC" w:rsidRDefault="002F6193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standard operating procedures</w:t>
            </w:r>
          </w:p>
          <w:p w14:paraId="62559C2B" w14:textId="0AA093C9" w:rsidR="000E2AAE" w:rsidRPr="009646BC" w:rsidRDefault="000E2AAE" w:rsidP="000E2AAE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unusual events</w:t>
            </w:r>
          </w:p>
        </w:tc>
      </w:tr>
      <w:tr w:rsidR="000E2AAE" w:rsidRPr="009646BC" w14:paraId="7E413103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479CA" w14:textId="4E1EB021" w:rsidR="000E2AAE" w:rsidRPr="009646BC" w:rsidRDefault="000E2AAE" w:rsidP="000E2AAE">
            <w:pPr>
              <w:spacing w:after="0"/>
              <w:rPr>
                <w:rFonts w:eastAsia="Calibri" w:cs="Calibri"/>
              </w:rPr>
            </w:pPr>
            <w:r w:rsidRPr="009646BC">
              <w:rPr>
                <w:rFonts w:eastAsia="Calibri" w:cs="Calibri"/>
                <w:b/>
                <w:i/>
              </w:rPr>
              <w:t xml:space="preserve">Work instructions </w:t>
            </w:r>
            <w:r w:rsidRPr="009646BC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3162C" w14:textId="77777777" w:rsidR="006E716C" w:rsidRPr="009646BC" w:rsidRDefault="006E716C" w:rsidP="006E716C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assignment objectives and timeframes</w:t>
            </w:r>
          </w:p>
          <w:p w14:paraId="0A96468B" w14:textId="77777777" w:rsidR="006E716C" w:rsidRPr="009646BC" w:rsidRDefault="006E716C" w:rsidP="006E716C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421CEA95" w14:textId="77777777" w:rsidR="006E716C" w:rsidRPr="009646BC" w:rsidRDefault="006E716C" w:rsidP="006E716C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6A6036C9" w14:textId="5E49CA3A" w:rsidR="006E716C" w:rsidRPr="009646BC" w:rsidRDefault="006E716C" w:rsidP="006E716C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instructions from clients, supervisors or colleagues</w:t>
            </w:r>
          </w:p>
          <w:p w14:paraId="0822A300" w14:textId="58AB7AD1" w:rsidR="006E716C" w:rsidRPr="009646BC" w:rsidRDefault="006E716C" w:rsidP="006E716C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legislative</w:t>
            </w:r>
            <w:r w:rsidR="001160F3" w:rsidRPr="009646BC">
              <w:rPr>
                <w:rFonts w:eastAsia="Times New Roman" w:cs="Calibri"/>
                <w:color w:val="333333"/>
                <w:lang w:eastAsia="en-AU"/>
              </w:rPr>
              <w:t xml:space="preserve"> and regulatory</w:t>
            </w:r>
            <w:r w:rsidR="00EA2BD0" w:rsidRPr="009646BC">
              <w:rPr>
                <w:rFonts w:eastAsia="Times New Roman" w:cs="Calibri"/>
                <w:color w:val="333333"/>
                <w:lang w:eastAsia="en-AU"/>
              </w:rPr>
              <w:t xml:space="preserve"> compliance</w:t>
            </w:r>
            <w:r w:rsidRPr="009646BC">
              <w:rPr>
                <w:rFonts w:eastAsia="Times New Roman" w:cs="Calibri"/>
                <w:color w:val="333333"/>
                <w:lang w:eastAsia="en-AU"/>
              </w:rPr>
              <w:t xml:space="preserve"> requirements relating to work tasks</w:t>
            </w:r>
          </w:p>
          <w:p w14:paraId="65106DE5" w14:textId="77777777" w:rsidR="006E716C" w:rsidRPr="009646BC" w:rsidRDefault="006E716C" w:rsidP="006E716C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procedures in the event of communication loss</w:t>
            </w:r>
          </w:p>
          <w:p w14:paraId="4254CEBF" w14:textId="330A1C9E" w:rsidR="006E716C" w:rsidRPr="009646BC" w:rsidRDefault="006E716C" w:rsidP="006E716C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 xml:space="preserve">resource and equipment </w:t>
            </w:r>
            <w:r w:rsidR="0052080D" w:rsidRPr="009646BC">
              <w:rPr>
                <w:rFonts w:eastAsia="Times New Roman" w:cs="Calibri"/>
                <w:color w:val="333333"/>
                <w:lang w:eastAsia="en-AU"/>
              </w:rPr>
              <w:t>use</w:t>
            </w:r>
          </w:p>
          <w:p w14:paraId="4A8C4616" w14:textId="77777777" w:rsidR="006E716C" w:rsidRPr="009646BC" w:rsidRDefault="006E716C" w:rsidP="006E716C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use of force</w:t>
            </w:r>
          </w:p>
          <w:p w14:paraId="02698586" w14:textId="77777777" w:rsidR="006E716C" w:rsidRPr="009646BC" w:rsidRDefault="006E716C" w:rsidP="006E716C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25341CC1" w14:textId="77777777" w:rsidR="006E716C" w:rsidRPr="009646BC" w:rsidRDefault="006E716C" w:rsidP="006E716C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verbal and non-verbal reporting</w:t>
            </w:r>
          </w:p>
          <w:p w14:paraId="3CFDF5A4" w14:textId="74BEBDCD" w:rsidR="006E716C" w:rsidRPr="009646BC" w:rsidRDefault="006E716C" w:rsidP="006E716C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5C22B3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9646BC">
              <w:rPr>
                <w:rFonts w:eastAsia="Times New Roman" w:cs="Calibri"/>
                <w:color w:val="333333"/>
                <w:lang w:eastAsia="en-AU"/>
              </w:rPr>
              <w:t xml:space="preserve"> health and safety (WHS) including use of personal protective clothing and equipment</w:t>
            </w:r>
          </w:p>
          <w:p w14:paraId="32A4FB15" w14:textId="4D523A2B" w:rsidR="000E2AAE" w:rsidRPr="009646BC" w:rsidRDefault="006E716C" w:rsidP="006E716C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6F1F90" w:rsidRPr="009646BC" w14:paraId="4445B040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B4B8F" w14:textId="43D1C45D" w:rsidR="006F1F90" w:rsidRPr="009646BC" w:rsidRDefault="007F0D58" w:rsidP="006F1F90">
            <w:pPr>
              <w:spacing w:after="0"/>
              <w:rPr>
                <w:rFonts w:eastAsia="Calibri" w:cs="Calibri"/>
                <w:b/>
                <w:i/>
              </w:rPr>
            </w:pPr>
            <w:r w:rsidRPr="009646BC">
              <w:rPr>
                <w:rFonts w:eastAsia="Calibri" w:cs="Calibri"/>
                <w:b/>
                <w:i/>
              </w:rPr>
              <w:t xml:space="preserve">Legal rights and responsibilities </w:t>
            </w:r>
            <w:r w:rsidR="006F1F90" w:rsidRPr="009646BC">
              <w:rPr>
                <w:rFonts w:eastAsia="Calibri" w:cs="Calibri"/>
                <w:b/>
                <w:i/>
              </w:rPr>
              <w:t xml:space="preserve">and workplace </w:t>
            </w:r>
            <w:r w:rsidR="00321499" w:rsidRPr="009646BC">
              <w:rPr>
                <w:rFonts w:eastAsia="Calibri" w:cs="Calibri"/>
                <w:b/>
                <w:i/>
              </w:rPr>
              <w:t>policies</w:t>
            </w:r>
            <w:r w:rsidR="006F1F90" w:rsidRPr="009646BC">
              <w:rPr>
                <w:rFonts w:eastAsia="Calibri" w:cs="Calibri"/>
                <w:b/>
                <w:i/>
              </w:rPr>
              <w:t xml:space="preserve"> </w:t>
            </w:r>
            <w:r w:rsidR="006F1F90" w:rsidRPr="009646BC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ECF84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anti-discrimination and diversity</w:t>
            </w:r>
          </w:p>
          <w:p w14:paraId="5798FF69" w14:textId="7EF5DFFC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238B30AB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2DD6DB93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26B26CDF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26077204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5609C3B0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0925A39E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0402975B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72751EF3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12314684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2F2D48BC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3BE13C72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237E6DC4" w14:textId="535C8F7F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5C22B3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9646BC">
              <w:rPr>
                <w:rFonts w:eastAsia="Times New Roman" w:cs="Calibri"/>
                <w:color w:val="333333"/>
                <w:lang w:eastAsia="en-AU"/>
              </w:rPr>
              <w:t xml:space="preserve"> health and safety (WHS) policies and procedures</w:t>
            </w:r>
          </w:p>
        </w:tc>
      </w:tr>
      <w:tr w:rsidR="006F1F90" w:rsidRPr="009646BC" w14:paraId="2837549E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FE19B" w14:textId="7FA67123" w:rsidR="006F1F90" w:rsidRPr="009646BC" w:rsidRDefault="006F1F90" w:rsidP="006F1F90">
            <w:pPr>
              <w:spacing w:after="0"/>
              <w:rPr>
                <w:rFonts w:eastAsia="Calibri" w:cs="Calibri"/>
              </w:rPr>
            </w:pPr>
            <w:r w:rsidRPr="009646BC">
              <w:rPr>
                <w:rFonts w:eastAsia="Calibri" w:cs="Calibri"/>
                <w:b/>
                <w:i/>
              </w:rPr>
              <w:t>Relevant persons</w:t>
            </w:r>
            <w:r w:rsidRPr="009646BC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B1AA3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clients including young people</w:t>
            </w:r>
          </w:p>
          <w:p w14:paraId="3F49ADD1" w14:textId="0A2C8ED2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6A6FD146" w14:textId="2A1915DD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</w:p>
          <w:p w14:paraId="089DF329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members of the public</w:t>
            </w:r>
          </w:p>
          <w:p w14:paraId="2E862345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specialist personnel</w:t>
            </w:r>
          </w:p>
          <w:p w14:paraId="6B03CA75" w14:textId="3D99AB00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  <w:p w14:paraId="0B7AD3C8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suppliers of equipment or products</w:t>
            </w:r>
          </w:p>
          <w:p w14:paraId="569EE155" w14:textId="01112D9C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technical experts</w:t>
            </w:r>
          </w:p>
        </w:tc>
      </w:tr>
      <w:tr w:rsidR="006F1F90" w:rsidRPr="009646BC" w14:paraId="13845184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58238" w14:textId="3FF8D160" w:rsidR="006F1F90" w:rsidRPr="009646BC" w:rsidRDefault="006F1F90" w:rsidP="006F1F90">
            <w:pPr>
              <w:spacing w:after="0"/>
              <w:rPr>
                <w:rStyle w:val="BoldandItalics"/>
                <w:b w:val="0"/>
                <w:i w:val="0"/>
              </w:rPr>
            </w:pPr>
            <w:r w:rsidRPr="009646BC">
              <w:rPr>
                <w:rStyle w:val="BoldandItalics"/>
              </w:rPr>
              <w:t>Behaviours requiring modification</w:t>
            </w:r>
            <w:r w:rsidRPr="009646BC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CBF7A" w14:textId="5E8F5646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behaviours indicating aggression or violence</w:t>
            </w:r>
          </w:p>
          <w:p w14:paraId="379A762D" w14:textId="27054CE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behaviours indicating intoxication</w:t>
            </w:r>
          </w:p>
          <w:p w14:paraId="1163EEAC" w14:textId="6365C9F8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behaviours indicating the influence of drugs (such as heightened or irrational emotional states)</w:t>
            </w:r>
          </w:p>
          <w:p w14:paraId="3BB4616F" w14:textId="7C9B996C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inappropriate or unacceptable behaviours</w:t>
            </w:r>
          </w:p>
          <w:p w14:paraId="120AA4F0" w14:textId="03A0633A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loud or troublesome behaviours</w:t>
            </w:r>
          </w:p>
          <w:p w14:paraId="22117A0F" w14:textId="2753288B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suspicious behaviours</w:t>
            </w:r>
          </w:p>
        </w:tc>
      </w:tr>
      <w:tr w:rsidR="006F1F90" w:rsidRPr="009646BC" w14:paraId="32702F92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993D0" w14:textId="406663A7" w:rsidR="006F1F90" w:rsidRPr="009646BC" w:rsidRDefault="006F1F90" w:rsidP="006F1F90">
            <w:pPr>
              <w:spacing w:after="0"/>
              <w:rPr>
                <w:rFonts w:eastAsia="Calibri" w:cs="Calibri"/>
                <w:b/>
                <w:i/>
              </w:rPr>
            </w:pPr>
            <w:r w:rsidRPr="009646BC">
              <w:rPr>
                <w:rStyle w:val="BoldandItalics"/>
              </w:rPr>
              <w:t>Social and cultural differences</w:t>
            </w:r>
            <w:r w:rsidRPr="009646BC">
              <w:t xml:space="preserve"> </w:t>
            </w:r>
            <w:r w:rsidRPr="009646BC">
              <w:rPr>
                <w:rStyle w:val="SpecialBold"/>
                <w:b w:val="0"/>
              </w:rPr>
              <w:t>may be expressed in</w:t>
            </w:r>
            <w:r w:rsidRPr="009646BC">
              <w:rPr>
                <w:b/>
              </w:rPr>
              <w:t>:</w:t>
            </w:r>
            <w:r w:rsidRPr="009646BC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9CED1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age</w:t>
            </w:r>
          </w:p>
          <w:p w14:paraId="1A4FF6E7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beliefs, values or practices</w:t>
            </w:r>
          </w:p>
          <w:p w14:paraId="08BFC0A2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cognitive (intellectual) ability</w:t>
            </w:r>
          </w:p>
          <w:p w14:paraId="3F4DA99E" w14:textId="6A35D479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conventions of gender and sexuality</w:t>
            </w:r>
          </w:p>
          <w:p w14:paraId="2170F708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cultural stereotypes</w:t>
            </w:r>
          </w:p>
          <w:p w14:paraId="05C19F37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dress</w:t>
            </w:r>
          </w:p>
          <w:p w14:paraId="7005A205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ethnicity</w:t>
            </w:r>
          </w:p>
          <w:p w14:paraId="23259DFE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food or diet</w:t>
            </w:r>
          </w:p>
          <w:p w14:paraId="752ADCA2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kinship, family structure and relationships</w:t>
            </w:r>
          </w:p>
          <w:p w14:paraId="085F1802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language skills</w:t>
            </w:r>
          </w:p>
          <w:p w14:paraId="4328C098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personal history and experiences which may be traumatic</w:t>
            </w:r>
          </w:p>
          <w:p w14:paraId="0D716615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physical, emotional and intellectual differences</w:t>
            </w:r>
          </w:p>
          <w:p w14:paraId="5265E575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race</w:t>
            </w:r>
          </w:p>
          <w:p w14:paraId="2A208B54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religious and spiritual observances</w:t>
            </w:r>
          </w:p>
          <w:p w14:paraId="3D8DD67B" w14:textId="77777777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social conventions</w:t>
            </w:r>
          </w:p>
          <w:p w14:paraId="2B88995C" w14:textId="0B0F64E9" w:rsidR="006F1F90" w:rsidRPr="009646BC" w:rsidRDefault="006F1F90" w:rsidP="006F1F90">
            <w:pPr>
              <w:keepNext/>
              <w:keepLines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eastAsia="Times New Roman" w:cs="Calibri"/>
                <w:color w:val="333333"/>
                <w:lang w:eastAsia="en-AU"/>
              </w:rPr>
            </w:pPr>
            <w:r w:rsidRPr="009646BC">
              <w:rPr>
                <w:rFonts w:eastAsia="Times New Roman" w:cs="Calibri"/>
                <w:color w:val="333333"/>
                <w:lang w:eastAsia="en-AU"/>
              </w:rPr>
              <w:t>traditional practices and observations</w:t>
            </w:r>
          </w:p>
        </w:tc>
      </w:tr>
    </w:tbl>
    <w:p w14:paraId="7B7CB446" w14:textId="7A1CD770" w:rsidR="000E2AAE" w:rsidRPr="009646BC" w:rsidRDefault="000E2AAE"/>
    <w:p w14:paraId="3F81E730" w14:textId="77777777" w:rsidR="000E2AAE" w:rsidRPr="009646BC" w:rsidRDefault="000E2AAE"/>
    <w:sectPr w:rsidR="000E2AAE" w:rsidRPr="00964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1A0B6" w14:textId="77777777" w:rsidR="004378F4" w:rsidRDefault="004378F4" w:rsidP="008B6BD6">
      <w:pPr>
        <w:spacing w:after="0" w:line="240" w:lineRule="auto"/>
      </w:pPr>
      <w:r>
        <w:separator/>
      </w:r>
    </w:p>
  </w:endnote>
  <w:endnote w:type="continuationSeparator" w:id="0">
    <w:p w14:paraId="1F5F0A33" w14:textId="77777777" w:rsidR="004378F4" w:rsidRDefault="004378F4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5297" w14:textId="77777777" w:rsidR="004378F4" w:rsidRDefault="004378F4" w:rsidP="008B6BD6">
      <w:pPr>
        <w:spacing w:after="0" w:line="240" w:lineRule="auto"/>
      </w:pPr>
      <w:r>
        <w:separator/>
      </w:r>
    </w:p>
  </w:footnote>
  <w:footnote w:type="continuationSeparator" w:id="0">
    <w:p w14:paraId="1013E5BD" w14:textId="77777777" w:rsidR="004378F4" w:rsidRDefault="004378F4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4378F4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</w:t>
                    </w:r>
                    <w:proofErr w:type="spellEnd"/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4378F4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963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52E69"/>
    <w:multiLevelType w:val="hybridMultilevel"/>
    <w:tmpl w:val="53184DFC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45E95"/>
    <w:multiLevelType w:val="hybridMultilevel"/>
    <w:tmpl w:val="677C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9"/>
  </w:num>
  <w:num w:numId="5">
    <w:abstractNumId w:val="20"/>
  </w:num>
  <w:num w:numId="6">
    <w:abstractNumId w:val="21"/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18"/>
  </w:num>
  <w:num w:numId="15">
    <w:abstractNumId w:val="4"/>
  </w:num>
  <w:num w:numId="16">
    <w:abstractNumId w:val="22"/>
  </w:num>
  <w:num w:numId="17">
    <w:abstractNumId w:val="5"/>
  </w:num>
  <w:num w:numId="18">
    <w:abstractNumId w:val="11"/>
  </w:num>
  <w:num w:numId="19">
    <w:abstractNumId w:val="7"/>
  </w:num>
  <w:num w:numId="20">
    <w:abstractNumId w:val="2"/>
  </w:num>
  <w:num w:numId="21">
    <w:abstractNumId w:val="0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77FD"/>
    <w:rsid w:val="000221D3"/>
    <w:rsid w:val="00022EB9"/>
    <w:rsid w:val="00031F2B"/>
    <w:rsid w:val="00041598"/>
    <w:rsid w:val="00054054"/>
    <w:rsid w:val="00057E31"/>
    <w:rsid w:val="00075F9C"/>
    <w:rsid w:val="00076FDE"/>
    <w:rsid w:val="000835B4"/>
    <w:rsid w:val="000905CE"/>
    <w:rsid w:val="000B0A4B"/>
    <w:rsid w:val="000B22A3"/>
    <w:rsid w:val="000D05F1"/>
    <w:rsid w:val="000D4939"/>
    <w:rsid w:val="000E157D"/>
    <w:rsid w:val="000E2AAE"/>
    <w:rsid w:val="000E5CC1"/>
    <w:rsid w:val="000F28C6"/>
    <w:rsid w:val="000F4364"/>
    <w:rsid w:val="000F456D"/>
    <w:rsid w:val="000F59BC"/>
    <w:rsid w:val="000F70F0"/>
    <w:rsid w:val="00110F88"/>
    <w:rsid w:val="001160F3"/>
    <w:rsid w:val="00123F4B"/>
    <w:rsid w:val="00137A71"/>
    <w:rsid w:val="001407AA"/>
    <w:rsid w:val="00141DF0"/>
    <w:rsid w:val="0014272F"/>
    <w:rsid w:val="00146CF1"/>
    <w:rsid w:val="00150398"/>
    <w:rsid w:val="00151D30"/>
    <w:rsid w:val="001526DB"/>
    <w:rsid w:val="00164F7D"/>
    <w:rsid w:val="00167DBF"/>
    <w:rsid w:val="001717F2"/>
    <w:rsid w:val="00181554"/>
    <w:rsid w:val="001831E2"/>
    <w:rsid w:val="001844AC"/>
    <w:rsid w:val="001B3600"/>
    <w:rsid w:val="001B5155"/>
    <w:rsid w:val="001B5C5A"/>
    <w:rsid w:val="001C10CF"/>
    <w:rsid w:val="001C5E02"/>
    <w:rsid w:val="001C7D96"/>
    <w:rsid w:val="001D4703"/>
    <w:rsid w:val="001E34CC"/>
    <w:rsid w:val="001E4E28"/>
    <w:rsid w:val="001E5D88"/>
    <w:rsid w:val="001E7583"/>
    <w:rsid w:val="001F391F"/>
    <w:rsid w:val="001F5CD6"/>
    <w:rsid w:val="00203CBC"/>
    <w:rsid w:val="002101EA"/>
    <w:rsid w:val="00211198"/>
    <w:rsid w:val="002339EC"/>
    <w:rsid w:val="00233CED"/>
    <w:rsid w:val="002344D8"/>
    <w:rsid w:val="00234838"/>
    <w:rsid w:val="00236288"/>
    <w:rsid w:val="00242385"/>
    <w:rsid w:val="00253D38"/>
    <w:rsid w:val="00254BBF"/>
    <w:rsid w:val="00262F78"/>
    <w:rsid w:val="00267DB0"/>
    <w:rsid w:val="00270425"/>
    <w:rsid w:val="00275606"/>
    <w:rsid w:val="0027618E"/>
    <w:rsid w:val="00277A76"/>
    <w:rsid w:val="002828F6"/>
    <w:rsid w:val="002A06D3"/>
    <w:rsid w:val="002A6BC7"/>
    <w:rsid w:val="002C3217"/>
    <w:rsid w:val="002E585A"/>
    <w:rsid w:val="002E60B7"/>
    <w:rsid w:val="002E6879"/>
    <w:rsid w:val="002E6CAC"/>
    <w:rsid w:val="002E75C7"/>
    <w:rsid w:val="002E7BCB"/>
    <w:rsid w:val="002F01D8"/>
    <w:rsid w:val="002F5B89"/>
    <w:rsid w:val="002F6193"/>
    <w:rsid w:val="00301A55"/>
    <w:rsid w:val="00303B82"/>
    <w:rsid w:val="00310F85"/>
    <w:rsid w:val="003119F5"/>
    <w:rsid w:val="003210FE"/>
    <w:rsid w:val="00321499"/>
    <w:rsid w:val="0032496B"/>
    <w:rsid w:val="00324AD5"/>
    <w:rsid w:val="003274BD"/>
    <w:rsid w:val="003412A7"/>
    <w:rsid w:val="003445CB"/>
    <w:rsid w:val="00344FC4"/>
    <w:rsid w:val="00347551"/>
    <w:rsid w:val="00352F12"/>
    <w:rsid w:val="00371D22"/>
    <w:rsid w:val="003735F7"/>
    <w:rsid w:val="00376FD4"/>
    <w:rsid w:val="0039208D"/>
    <w:rsid w:val="00396154"/>
    <w:rsid w:val="003A5AFA"/>
    <w:rsid w:val="003A6519"/>
    <w:rsid w:val="003A6E86"/>
    <w:rsid w:val="003B043F"/>
    <w:rsid w:val="003B7BBE"/>
    <w:rsid w:val="003C2702"/>
    <w:rsid w:val="003C6536"/>
    <w:rsid w:val="003D05A3"/>
    <w:rsid w:val="003D4DBE"/>
    <w:rsid w:val="003D5AF3"/>
    <w:rsid w:val="003E00A1"/>
    <w:rsid w:val="003E2E55"/>
    <w:rsid w:val="003E387E"/>
    <w:rsid w:val="003E52D8"/>
    <w:rsid w:val="003E6A76"/>
    <w:rsid w:val="003F186B"/>
    <w:rsid w:val="003F4179"/>
    <w:rsid w:val="003F6891"/>
    <w:rsid w:val="00401ED4"/>
    <w:rsid w:val="00401EF3"/>
    <w:rsid w:val="0040486C"/>
    <w:rsid w:val="0041240C"/>
    <w:rsid w:val="004175AC"/>
    <w:rsid w:val="00420FDB"/>
    <w:rsid w:val="004242B5"/>
    <w:rsid w:val="004273C5"/>
    <w:rsid w:val="00430FE2"/>
    <w:rsid w:val="004378F4"/>
    <w:rsid w:val="00444439"/>
    <w:rsid w:val="004510F4"/>
    <w:rsid w:val="00452EEA"/>
    <w:rsid w:val="0048255C"/>
    <w:rsid w:val="004833C5"/>
    <w:rsid w:val="00495012"/>
    <w:rsid w:val="004B4749"/>
    <w:rsid w:val="004B61B2"/>
    <w:rsid w:val="004B690D"/>
    <w:rsid w:val="004C1780"/>
    <w:rsid w:val="004C2012"/>
    <w:rsid w:val="004C39FA"/>
    <w:rsid w:val="004C4BB3"/>
    <w:rsid w:val="004C4CC0"/>
    <w:rsid w:val="004C780F"/>
    <w:rsid w:val="004C7ABD"/>
    <w:rsid w:val="004D1976"/>
    <w:rsid w:val="004D212F"/>
    <w:rsid w:val="004E1B34"/>
    <w:rsid w:val="004E670F"/>
    <w:rsid w:val="004E72FD"/>
    <w:rsid w:val="004F0EF6"/>
    <w:rsid w:val="004F4181"/>
    <w:rsid w:val="004F59D3"/>
    <w:rsid w:val="00502457"/>
    <w:rsid w:val="00512599"/>
    <w:rsid w:val="00516F4E"/>
    <w:rsid w:val="0052080D"/>
    <w:rsid w:val="005226C7"/>
    <w:rsid w:val="00523990"/>
    <w:rsid w:val="00533D80"/>
    <w:rsid w:val="00543A5C"/>
    <w:rsid w:val="005511AB"/>
    <w:rsid w:val="00555116"/>
    <w:rsid w:val="00564C07"/>
    <w:rsid w:val="0057766E"/>
    <w:rsid w:val="005866F9"/>
    <w:rsid w:val="005900F9"/>
    <w:rsid w:val="00597FE2"/>
    <w:rsid w:val="005A7705"/>
    <w:rsid w:val="005B2DF4"/>
    <w:rsid w:val="005B3B7D"/>
    <w:rsid w:val="005C22B3"/>
    <w:rsid w:val="005C3D43"/>
    <w:rsid w:val="005C50EF"/>
    <w:rsid w:val="005D0B6B"/>
    <w:rsid w:val="005D32B2"/>
    <w:rsid w:val="005D6649"/>
    <w:rsid w:val="005D7035"/>
    <w:rsid w:val="005E6B92"/>
    <w:rsid w:val="005F2C56"/>
    <w:rsid w:val="005F30CA"/>
    <w:rsid w:val="00602AC2"/>
    <w:rsid w:val="00604678"/>
    <w:rsid w:val="00604788"/>
    <w:rsid w:val="006146FA"/>
    <w:rsid w:val="0062213A"/>
    <w:rsid w:val="006234EF"/>
    <w:rsid w:val="00633488"/>
    <w:rsid w:val="006336F4"/>
    <w:rsid w:val="006415F5"/>
    <w:rsid w:val="00643CDE"/>
    <w:rsid w:val="0064526F"/>
    <w:rsid w:val="00646540"/>
    <w:rsid w:val="00646934"/>
    <w:rsid w:val="006618F7"/>
    <w:rsid w:val="00681CE2"/>
    <w:rsid w:val="00682F2D"/>
    <w:rsid w:val="00691005"/>
    <w:rsid w:val="00692B8E"/>
    <w:rsid w:val="00693EA1"/>
    <w:rsid w:val="0069727A"/>
    <w:rsid w:val="006A2E5A"/>
    <w:rsid w:val="006A39EA"/>
    <w:rsid w:val="006A79D5"/>
    <w:rsid w:val="006B049E"/>
    <w:rsid w:val="006C1398"/>
    <w:rsid w:val="006C1C10"/>
    <w:rsid w:val="006C457B"/>
    <w:rsid w:val="006C64B7"/>
    <w:rsid w:val="006D0EA0"/>
    <w:rsid w:val="006D1ADC"/>
    <w:rsid w:val="006D3D72"/>
    <w:rsid w:val="006D79E8"/>
    <w:rsid w:val="006E69DC"/>
    <w:rsid w:val="006E716C"/>
    <w:rsid w:val="006E76A2"/>
    <w:rsid w:val="006F1F90"/>
    <w:rsid w:val="00701666"/>
    <w:rsid w:val="00706814"/>
    <w:rsid w:val="007131D1"/>
    <w:rsid w:val="007174D4"/>
    <w:rsid w:val="00720745"/>
    <w:rsid w:val="00723A65"/>
    <w:rsid w:val="00735276"/>
    <w:rsid w:val="0073551E"/>
    <w:rsid w:val="0073627E"/>
    <w:rsid w:val="007559A7"/>
    <w:rsid w:val="00762EF7"/>
    <w:rsid w:val="007650C3"/>
    <w:rsid w:val="0077023C"/>
    <w:rsid w:val="00770752"/>
    <w:rsid w:val="0077343C"/>
    <w:rsid w:val="00777CAC"/>
    <w:rsid w:val="00784220"/>
    <w:rsid w:val="007856FF"/>
    <w:rsid w:val="00791FAE"/>
    <w:rsid w:val="00792B2D"/>
    <w:rsid w:val="00794410"/>
    <w:rsid w:val="00796B09"/>
    <w:rsid w:val="00797BD1"/>
    <w:rsid w:val="007A46B3"/>
    <w:rsid w:val="007A584D"/>
    <w:rsid w:val="007B03F6"/>
    <w:rsid w:val="007B0E05"/>
    <w:rsid w:val="007B2FEE"/>
    <w:rsid w:val="007B3032"/>
    <w:rsid w:val="007B543E"/>
    <w:rsid w:val="007C59CA"/>
    <w:rsid w:val="007D043E"/>
    <w:rsid w:val="007D733E"/>
    <w:rsid w:val="007E3B8A"/>
    <w:rsid w:val="007F0D58"/>
    <w:rsid w:val="007F549F"/>
    <w:rsid w:val="007F6766"/>
    <w:rsid w:val="00823393"/>
    <w:rsid w:val="00826B11"/>
    <w:rsid w:val="00833490"/>
    <w:rsid w:val="00837D0B"/>
    <w:rsid w:val="00840F64"/>
    <w:rsid w:val="00845A24"/>
    <w:rsid w:val="00845AD1"/>
    <w:rsid w:val="008471AA"/>
    <w:rsid w:val="00851BDF"/>
    <w:rsid w:val="00854210"/>
    <w:rsid w:val="00861B9D"/>
    <w:rsid w:val="00871274"/>
    <w:rsid w:val="0087223A"/>
    <w:rsid w:val="0087624E"/>
    <w:rsid w:val="0088034F"/>
    <w:rsid w:val="00881CB2"/>
    <w:rsid w:val="00882C6D"/>
    <w:rsid w:val="00885713"/>
    <w:rsid w:val="00885F44"/>
    <w:rsid w:val="00890002"/>
    <w:rsid w:val="00895DF1"/>
    <w:rsid w:val="008A2465"/>
    <w:rsid w:val="008B29DC"/>
    <w:rsid w:val="008B42C7"/>
    <w:rsid w:val="008B4ADC"/>
    <w:rsid w:val="008B6BD6"/>
    <w:rsid w:val="008C5232"/>
    <w:rsid w:val="008C5747"/>
    <w:rsid w:val="008D2FAD"/>
    <w:rsid w:val="008D3885"/>
    <w:rsid w:val="008D4200"/>
    <w:rsid w:val="008D5402"/>
    <w:rsid w:val="008E72E8"/>
    <w:rsid w:val="008F0EB6"/>
    <w:rsid w:val="008F150A"/>
    <w:rsid w:val="008F1A02"/>
    <w:rsid w:val="00906C09"/>
    <w:rsid w:val="00906F8F"/>
    <w:rsid w:val="00910FE9"/>
    <w:rsid w:val="00911E93"/>
    <w:rsid w:val="009123F9"/>
    <w:rsid w:val="00915A6B"/>
    <w:rsid w:val="009300F5"/>
    <w:rsid w:val="00932F79"/>
    <w:rsid w:val="00935393"/>
    <w:rsid w:val="00941815"/>
    <w:rsid w:val="009427AB"/>
    <w:rsid w:val="00945418"/>
    <w:rsid w:val="00945528"/>
    <w:rsid w:val="00952214"/>
    <w:rsid w:val="009646BC"/>
    <w:rsid w:val="00966E1B"/>
    <w:rsid w:val="00971DAE"/>
    <w:rsid w:val="00983CAE"/>
    <w:rsid w:val="00991698"/>
    <w:rsid w:val="0099296E"/>
    <w:rsid w:val="009A3F8F"/>
    <w:rsid w:val="009B33E7"/>
    <w:rsid w:val="009B73B2"/>
    <w:rsid w:val="009C07E3"/>
    <w:rsid w:val="009E0EC0"/>
    <w:rsid w:val="009F1256"/>
    <w:rsid w:val="00A03BA0"/>
    <w:rsid w:val="00A0492A"/>
    <w:rsid w:val="00A17355"/>
    <w:rsid w:val="00A218AE"/>
    <w:rsid w:val="00A21E95"/>
    <w:rsid w:val="00A23E12"/>
    <w:rsid w:val="00A2519D"/>
    <w:rsid w:val="00A3083C"/>
    <w:rsid w:val="00A34B10"/>
    <w:rsid w:val="00A41551"/>
    <w:rsid w:val="00A56865"/>
    <w:rsid w:val="00A75C95"/>
    <w:rsid w:val="00A8272E"/>
    <w:rsid w:val="00A83B12"/>
    <w:rsid w:val="00A86EDB"/>
    <w:rsid w:val="00A96B0B"/>
    <w:rsid w:val="00AA5359"/>
    <w:rsid w:val="00AB001A"/>
    <w:rsid w:val="00AB70BF"/>
    <w:rsid w:val="00AC148E"/>
    <w:rsid w:val="00AD2646"/>
    <w:rsid w:val="00AD4D46"/>
    <w:rsid w:val="00AD5A08"/>
    <w:rsid w:val="00AE4BD1"/>
    <w:rsid w:val="00AE710A"/>
    <w:rsid w:val="00AF2486"/>
    <w:rsid w:val="00AF79E6"/>
    <w:rsid w:val="00B076E4"/>
    <w:rsid w:val="00B11EAA"/>
    <w:rsid w:val="00B1354D"/>
    <w:rsid w:val="00B203A8"/>
    <w:rsid w:val="00B212CC"/>
    <w:rsid w:val="00B30C98"/>
    <w:rsid w:val="00B3217D"/>
    <w:rsid w:val="00B322EE"/>
    <w:rsid w:val="00B32AF6"/>
    <w:rsid w:val="00B33B99"/>
    <w:rsid w:val="00B34B2A"/>
    <w:rsid w:val="00B46109"/>
    <w:rsid w:val="00B47AF5"/>
    <w:rsid w:val="00B55400"/>
    <w:rsid w:val="00B55600"/>
    <w:rsid w:val="00B640D1"/>
    <w:rsid w:val="00B65640"/>
    <w:rsid w:val="00B6637E"/>
    <w:rsid w:val="00B74CB0"/>
    <w:rsid w:val="00B75E4E"/>
    <w:rsid w:val="00B85225"/>
    <w:rsid w:val="00B853E6"/>
    <w:rsid w:val="00B878E3"/>
    <w:rsid w:val="00B9055D"/>
    <w:rsid w:val="00B958A0"/>
    <w:rsid w:val="00BA0CD3"/>
    <w:rsid w:val="00BA41CB"/>
    <w:rsid w:val="00BB1428"/>
    <w:rsid w:val="00BB384C"/>
    <w:rsid w:val="00BC6EA0"/>
    <w:rsid w:val="00BD1B21"/>
    <w:rsid w:val="00BD550D"/>
    <w:rsid w:val="00BE0ACC"/>
    <w:rsid w:val="00BE4286"/>
    <w:rsid w:val="00BE4512"/>
    <w:rsid w:val="00BF2A73"/>
    <w:rsid w:val="00C21712"/>
    <w:rsid w:val="00C24BEE"/>
    <w:rsid w:val="00C409A1"/>
    <w:rsid w:val="00C43C32"/>
    <w:rsid w:val="00C441C7"/>
    <w:rsid w:val="00C5378E"/>
    <w:rsid w:val="00C538A5"/>
    <w:rsid w:val="00C54166"/>
    <w:rsid w:val="00C56400"/>
    <w:rsid w:val="00C61AB4"/>
    <w:rsid w:val="00C62C65"/>
    <w:rsid w:val="00C65D1C"/>
    <w:rsid w:val="00C748E7"/>
    <w:rsid w:val="00CA04C6"/>
    <w:rsid w:val="00CA0E49"/>
    <w:rsid w:val="00CA7BC3"/>
    <w:rsid w:val="00CB02EA"/>
    <w:rsid w:val="00CB0AF3"/>
    <w:rsid w:val="00CC2ACE"/>
    <w:rsid w:val="00CD07A3"/>
    <w:rsid w:val="00CD528E"/>
    <w:rsid w:val="00CE1A7A"/>
    <w:rsid w:val="00CE54C6"/>
    <w:rsid w:val="00CE5B60"/>
    <w:rsid w:val="00CE6F97"/>
    <w:rsid w:val="00CF4AC3"/>
    <w:rsid w:val="00D05BB2"/>
    <w:rsid w:val="00D15F30"/>
    <w:rsid w:val="00D26429"/>
    <w:rsid w:val="00D30B50"/>
    <w:rsid w:val="00D54256"/>
    <w:rsid w:val="00D55005"/>
    <w:rsid w:val="00D60E87"/>
    <w:rsid w:val="00D675EA"/>
    <w:rsid w:val="00D74400"/>
    <w:rsid w:val="00D7690A"/>
    <w:rsid w:val="00D77AA4"/>
    <w:rsid w:val="00D83660"/>
    <w:rsid w:val="00D849E3"/>
    <w:rsid w:val="00D86633"/>
    <w:rsid w:val="00D92B48"/>
    <w:rsid w:val="00DA7803"/>
    <w:rsid w:val="00DB232E"/>
    <w:rsid w:val="00DB4C12"/>
    <w:rsid w:val="00DB71CF"/>
    <w:rsid w:val="00DC0E01"/>
    <w:rsid w:val="00DD0B69"/>
    <w:rsid w:val="00DE4630"/>
    <w:rsid w:val="00DF044D"/>
    <w:rsid w:val="00DF610D"/>
    <w:rsid w:val="00DF79C1"/>
    <w:rsid w:val="00E01B93"/>
    <w:rsid w:val="00E0222A"/>
    <w:rsid w:val="00E0784D"/>
    <w:rsid w:val="00E12922"/>
    <w:rsid w:val="00E211A3"/>
    <w:rsid w:val="00E25175"/>
    <w:rsid w:val="00E27F10"/>
    <w:rsid w:val="00E3132E"/>
    <w:rsid w:val="00E455E2"/>
    <w:rsid w:val="00E45764"/>
    <w:rsid w:val="00E46838"/>
    <w:rsid w:val="00E50F78"/>
    <w:rsid w:val="00E552AB"/>
    <w:rsid w:val="00E57F2A"/>
    <w:rsid w:val="00E7479D"/>
    <w:rsid w:val="00E80B57"/>
    <w:rsid w:val="00E92E7C"/>
    <w:rsid w:val="00E95615"/>
    <w:rsid w:val="00E97EFE"/>
    <w:rsid w:val="00EA01A8"/>
    <w:rsid w:val="00EA2BD0"/>
    <w:rsid w:val="00EA5287"/>
    <w:rsid w:val="00EB5365"/>
    <w:rsid w:val="00EC0A85"/>
    <w:rsid w:val="00EC5EE0"/>
    <w:rsid w:val="00EE1D14"/>
    <w:rsid w:val="00EF49B5"/>
    <w:rsid w:val="00F03DC5"/>
    <w:rsid w:val="00F0468B"/>
    <w:rsid w:val="00F15962"/>
    <w:rsid w:val="00F174EB"/>
    <w:rsid w:val="00F22BE9"/>
    <w:rsid w:val="00F25C3D"/>
    <w:rsid w:val="00F3248D"/>
    <w:rsid w:val="00F32D32"/>
    <w:rsid w:val="00F46D17"/>
    <w:rsid w:val="00F53326"/>
    <w:rsid w:val="00F55664"/>
    <w:rsid w:val="00F55E63"/>
    <w:rsid w:val="00F57D10"/>
    <w:rsid w:val="00F57E56"/>
    <w:rsid w:val="00F6109D"/>
    <w:rsid w:val="00F61D82"/>
    <w:rsid w:val="00F66D84"/>
    <w:rsid w:val="00F716A5"/>
    <w:rsid w:val="00F733E7"/>
    <w:rsid w:val="00F74B11"/>
    <w:rsid w:val="00F8190D"/>
    <w:rsid w:val="00F846A9"/>
    <w:rsid w:val="00F8745E"/>
    <w:rsid w:val="00FB18ED"/>
    <w:rsid w:val="00FC4645"/>
    <w:rsid w:val="00FC487B"/>
    <w:rsid w:val="00FC767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iPriority w:val="99"/>
    <w:semiHidden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60</cp:revision>
  <cp:lastPrinted>2017-08-30T05:44:00Z</cp:lastPrinted>
  <dcterms:created xsi:type="dcterms:W3CDTF">2017-09-12T00:00:00Z</dcterms:created>
  <dcterms:modified xsi:type="dcterms:W3CDTF">2017-10-24T00:44:00Z</dcterms:modified>
</cp:coreProperties>
</file>