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700522" w:rsidRDefault="009F1256" w:rsidP="00700522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700522" w14:paraId="7B6F9FA8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ED8C1FD" w:rsidR="009F1256" w:rsidRPr="00700522" w:rsidRDefault="00E351A4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CPPSEC2XXX</w:t>
            </w:r>
          </w:p>
        </w:tc>
      </w:tr>
      <w:tr w:rsidR="004B61B2" w:rsidRPr="00700522" w14:paraId="4B6CC15D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FECCE46" w:rsidR="009F1256" w:rsidRPr="00700522" w:rsidRDefault="007169C1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Escort and protect</w:t>
            </w:r>
            <w:r w:rsidR="003C3C22" w:rsidRPr="00700522">
              <w:rPr>
                <w:rFonts w:eastAsia="Times New Roman" w:cs="Helvetica"/>
                <w:color w:val="333333"/>
                <w:lang w:eastAsia="en-AU"/>
              </w:rPr>
              <w:t xml:space="preserve"> persons and</w:t>
            </w:r>
            <w:r w:rsidR="009646D7" w:rsidRPr="00700522">
              <w:rPr>
                <w:rFonts w:eastAsia="Times New Roman" w:cs="Helvetica"/>
                <w:color w:val="333333"/>
                <w:lang w:eastAsia="en-AU"/>
              </w:rPr>
              <w:t xml:space="preserve"> valuables</w:t>
            </w:r>
          </w:p>
        </w:tc>
      </w:tr>
      <w:tr w:rsidR="004B61B2" w:rsidRPr="00700522" w14:paraId="21C955BC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700522" w:rsidRDefault="00CB02EA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00FF85F2" w:rsidR="00B46109" w:rsidRPr="00700522" w:rsidRDefault="009F1256" w:rsidP="00700522">
            <w:pPr>
              <w:spacing w:before="120" w:after="120" w:line="240" w:lineRule="auto"/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700522">
              <w:t xml:space="preserve"> </w:t>
            </w:r>
            <w:r w:rsidR="002E6879" w:rsidRPr="00700522">
              <w:t>to</w:t>
            </w:r>
            <w:r w:rsidR="00BD6945" w:rsidRPr="00700522">
              <w:t xml:space="preserve"> </w:t>
            </w:r>
            <w:r w:rsidR="00941AA1" w:rsidRPr="00700522">
              <w:t>escort and protect</w:t>
            </w:r>
            <w:r w:rsidR="003C3C22" w:rsidRPr="00700522">
              <w:t xml:space="preserve"> persons and</w:t>
            </w:r>
            <w:r w:rsidR="009646D7" w:rsidRPr="00700522">
              <w:t xml:space="preserve"> valuables</w:t>
            </w:r>
            <w:r w:rsidR="008D5402" w:rsidRPr="00700522">
              <w:t>.</w:t>
            </w:r>
          </w:p>
          <w:p w14:paraId="541F6B6F" w14:textId="012E1A79" w:rsidR="00700522" w:rsidRDefault="00275606" w:rsidP="00700522">
            <w:pPr>
              <w:spacing w:before="120" w:after="120" w:line="240" w:lineRule="auto"/>
            </w:pPr>
            <w:r w:rsidRPr="00700522">
              <w:t xml:space="preserve">It </w:t>
            </w:r>
            <w:r w:rsidR="00700522">
              <w:t>includes:</w:t>
            </w:r>
          </w:p>
          <w:p w14:paraId="6461C9DC" w14:textId="7C08D17D" w:rsidR="00700522" w:rsidRDefault="002216BF" w:rsidP="0070052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700522">
              <w:t xml:space="preserve">interpreting and complying with </w:t>
            </w:r>
            <w:r w:rsidR="003E7304" w:rsidRPr="00700522">
              <w:t xml:space="preserve">standard operating </w:t>
            </w:r>
            <w:r w:rsidRPr="00700522">
              <w:t>procedures</w:t>
            </w:r>
            <w:r w:rsidR="00726F1F" w:rsidRPr="00700522">
              <w:t>, workplace policies and legal rights and responsibilities</w:t>
            </w:r>
            <w:r w:rsidR="00937B4B">
              <w:t>,</w:t>
            </w:r>
            <w:r w:rsidR="00726F1F" w:rsidRPr="00700522">
              <w:t xml:space="preserve"> </w:t>
            </w:r>
            <w:r w:rsidR="00F00D85" w:rsidRPr="00700522">
              <w:t>including</w:t>
            </w:r>
            <w:r w:rsidRPr="00700522">
              <w:t xml:space="preserve"> </w:t>
            </w:r>
            <w:r w:rsidR="0036354D">
              <w:t>workplace h</w:t>
            </w:r>
            <w:r w:rsidRPr="00700522">
              <w:t>ealth and safety (WHS</w:t>
            </w:r>
            <w:r w:rsidR="00937B4B">
              <w:t>)</w:t>
            </w:r>
          </w:p>
          <w:p w14:paraId="53D4E798" w14:textId="77777777" w:rsidR="00700522" w:rsidRDefault="00B626F2" w:rsidP="0070052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700522">
              <w:t xml:space="preserve">preparing for </w:t>
            </w:r>
            <w:r w:rsidR="00BD6945" w:rsidRPr="00700522">
              <w:t>escort tasks by selecting, organising and checking equipment, assessing risk and planning escort routes and schedules to maximise security and meet work instructions</w:t>
            </w:r>
          </w:p>
          <w:p w14:paraId="67BC89A7" w14:textId="6EAB3BC2" w:rsidR="00700522" w:rsidRDefault="00BD6945" w:rsidP="0070052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700522">
              <w:t>collecting</w:t>
            </w:r>
            <w:r w:rsidR="00E24DE6" w:rsidRPr="00700522">
              <w:t xml:space="preserve"> </w:t>
            </w:r>
            <w:r w:rsidRPr="00700522">
              <w:t>and delivering valuables</w:t>
            </w:r>
            <w:r w:rsidR="00E24DE6" w:rsidRPr="00700522">
              <w:t>,</w:t>
            </w:r>
            <w:r w:rsidRPr="00700522">
              <w:t xml:space="preserve"> </w:t>
            </w:r>
            <w:r w:rsidR="00E24DE6" w:rsidRPr="00700522">
              <w:t xml:space="preserve">and escorting persons to ensure their safety and security </w:t>
            </w:r>
            <w:r w:rsidRPr="00700522">
              <w:t>while maintaining constant and active observation and monitoring to anticipate, identify</w:t>
            </w:r>
            <w:r w:rsidR="00700522">
              <w:t xml:space="preserve"> and respond to security risks</w:t>
            </w:r>
          </w:p>
          <w:p w14:paraId="0B722984" w14:textId="77777777" w:rsidR="00700522" w:rsidRDefault="00E24DE6" w:rsidP="0070052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700522">
              <w:t xml:space="preserve">knowledge of basic defensive techniques, and </w:t>
            </w:r>
            <w:r w:rsidR="00BD6945" w:rsidRPr="00700522">
              <w:t>using communication equipment</w:t>
            </w:r>
            <w:r w:rsidRPr="00700522">
              <w:t xml:space="preserve"> to orally report security risks and request assistance</w:t>
            </w:r>
          </w:p>
          <w:p w14:paraId="7EB98CFA" w14:textId="77777777" w:rsidR="00700522" w:rsidRDefault="00E24DE6" w:rsidP="0070052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700522">
              <w:t xml:space="preserve">participating in </w:t>
            </w:r>
            <w:r w:rsidR="00AA6F9E" w:rsidRPr="00700522">
              <w:t>review</w:t>
            </w:r>
            <w:r w:rsidRPr="00700522">
              <w:t>s</w:t>
            </w:r>
            <w:r w:rsidR="00AA6F9E" w:rsidRPr="00700522">
              <w:t xml:space="preserve"> of escort procedures to improve future practices</w:t>
            </w:r>
          </w:p>
          <w:p w14:paraId="0F058817" w14:textId="5A9BF7D9" w:rsidR="00700522" w:rsidRDefault="00AA6F9E" w:rsidP="0070052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700522">
              <w:t>checking,</w:t>
            </w:r>
            <w:r w:rsidR="00937B4B">
              <w:t xml:space="preserve"> cleaning and storing equipment</w:t>
            </w:r>
          </w:p>
          <w:p w14:paraId="127D68E3" w14:textId="4AB8CCFE" w:rsidR="001E414E" w:rsidRPr="00700522" w:rsidRDefault="00700522" w:rsidP="00700522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>
              <w:t>completing documentation</w:t>
            </w:r>
          </w:p>
          <w:p w14:paraId="583FC0DF" w14:textId="77777777" w:rsidR="00700522" w:rsidRPr="00407E85" w:rsidRDefault="00700522" w:rsidP="00700522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74F30494" w:rsidR="009F1256" w:rsidRPr="00700522" w:rsidRDefault="00700522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</w:t>
            </w:r>
            <w:r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</w:tr>
      <w:tr w:rsidR="004B61B2" w:rsidRPr="00700522" w14:paraId="014F8F4A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700522" w14:paraId="41481934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700522" w14:paraId="241C5872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E12083" w:rsidRPr="00700522" w14:paraId="4FC77ECA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4BFB05D4" w:rsidR="00E12083" w:rsidRPr="00700522" w:rsidRDefault="00E12083" w:rsidP="00E1208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Interpret and comply with procedures and legal requirements.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49E34" w14:textId="786F811B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Read work instructions and standard operating procedures for escorting and protecting persons and valuables, and clarify work tasks with relevant persons.</w:t>
            </w:r>
          </w:p>
          <w:p w14:paraId="53FDEF05" w14:textId="154392B5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escorting and protecting persons and valuables, including WHS.</w:t>
            </w:r>
          </w:p>
        </w:tc>
      </w:tr>
      <w:tr w:rsidR="00E12083" w:rsidRPr="00700522" w14:paraId="034881C1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313B3" w14:textId="60324294" w:rsidR="00E12083" w:rsidRPr="00700522" w:rsidRDefault="00E12083" w:rsidP="00E1208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Prepare to escort person and valuables.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C70A8" w14:textId="2BC69747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Select</w:t>
            </w:r>
            <w:r w:rsidR="00937B4B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 organise </w:t>
            </w:r>
            <w:r w:rsidR="00937B4B">
              <w:rPr>
                <w:rFonts w:eastAsia="Times New Roman" w:cs="Helvetica"/>
                <w:color w:val="333333"/>
                <w:lang w:eastAsia="en-AU"/>
              </w:rPr>
              <w:t xml:space="preserve">and use 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equipment</w:t>
            </w:r>
            <w:r w:rsidR="00937B4B"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="00937B4B" w:rsidRPr="00700522">
              <w:rPr>
                <w:rFonts w:eastAsia="Times New Roman" w:cs="Helvetica"/>
                <w:color w:val="333333"/>
                <w:lang w:eastAsia="en-AU"/>
              </w:rPr>
              <w:t>personal protection equipment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37B4B">
              <w:rPr>
                <w:rFonts w:eastAsia="Times New Roman" w:cs="Helvetica"/>
                <w:color w:val="333333"/>
                <w:lang w:eastAsia="en-AU"/>
              </w:rPr>
              <w:t xml:space="preserve">(PPE) 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and resources </w:t>
            </w:r>
            <w:r w:rsidR="00937B4B">
              <w:rPr>
                <w:rFonts w:eastAsia="Times New Roman" w:cs="Helvetica"/>
                <w:color w:val="333333"/>
                <w:lang w:eastAsia="en-AU"/>
              </w:rPr>
              <w:t>required to meet work tasks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0D78452F" w14:textId="64F34CC8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Check equipment to ensure operational effectiveness and report faulty or damaged equipment.</w:t>
            </w:r>
          </w:p>
          <w:p w14:paraId="388AE9C6" w14:textId="6B028F8C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Check personal presentation to ensure it complies with workplace standards for appearance.</w:t>
            </w:r>
          </w:p>
          <w:p w14:paraId="14A70B46" w14:textId="19F13C90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Clarify communication processes with relevant persons.</w:t>
            </w:r>
          </w:p>
          <w:p w14:paraId="466DF478" w14:textId="7CA6540F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Assess risk and plan primary and secondary routes and schedule to maximise security and </w:t>
            </w:r>
            <w:r w:rsidR="00937B4B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meet work instructions.</w:t>
            </w:r>
          </w:p>
        </w:tc>
      </w:tr>
      <w:tr w:rsidR="00E12083" w:rsidRPr="00700522" w14:paraId="7F432C0A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2DE1EBDE" w:rsidR="00E12083" w:rsidRPr="00700522" w:rsidRDefault="00E12083" w:rsidP="00E1208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Protect person and valuables during escort.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7EC78" w14:textId="13F3B86A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Collect and escort person and valuables following planned route </w:t>
            </w:r>
            <w:r w:rsidR="00937B4B">
              <w:rPr>
                <w:rFonts w:eastAsia="Times New Roman" w:cs="Helvetica"/>
                <w:color w:val="333333"/>
                <w:lang w:eastAsia="en-AU"/>
              </w:rPr>
              <w:t xml:space="preserve">and 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to meet work instructions.</w:t>
            </w:r>
          </w:p>
          <w:p w14:paraId="789CA2E3" w14:textId="7372953F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Conduct regular personal safety checks and monitor security of person and valuables during escort.</w:t>
            </w:r>
          </w:p>
          <w:p w14:paraId="2AE971FA" w14:textId="2E659492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Maintain constant and active observation of the environment to anticipate and identify potential security risks.</w:t>
            </w:r>
          </w:p>
          <w:p w14:paraId="48274610" w14:textId="73C9CDCD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Select and use appropriate security response to minimise risk and maximise protection of person and valuables within the scope of own competence and authority.</w:t>
            </w:r>
          </w:p>
          <w:p w14:paraId="462B1EA3" w14:textId="4BB9DE7E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Use communication equipment to report risk to relevant persons and request assistance.</w:t>
            </w:r>
          </w:p>
        </w:tc>
      </w:tr>
      <w:tr w:rsidR="00E12083" w:rsidRPr="00700522" w14:paraId="51B67271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B3F4F" w14:textId="45F632E8" w:rsidR="00E12083" w:rsidRPr="00700522" w:rsidRDefault="00E12083" w:rsidP="00E1208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Finalise and review escort procedures, and maintain equipment and documentation.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DA965" w14:textId="6E609F36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Deliver valuables and escort person safely to destination point according to work instructions.</w:t>
            </w:r>
          </w:p>
          <w:p w14:paraId="4C2F956E" w14:textId="2F74AA98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Check, clean and store equipment and report faults or damage.</w:t>
            </w:r>
          </w:p>
          <w:p w14:paraId="7012E282" w14:textId="7A193298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>Provide accurate and constructive observations to assist in the review of escort procedures and improve future practices.</w:t>
            </w:r>
          </w:p>
          <w:p w14:paraId="691B2710" w14:textId="0A8F8279" w:rsidR="00E12083" w:rsidRPr="00700522" w:rsidRDefault="00E12083" w:rsidP="00E12083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00522">
              <w:t>Complete and maintain escort documentation.</w:t>
            </w:r>
          </w:p>
        </w:tc>
      </w:tr>
      <w:tr w:rsidR="00201ED8" w:rsidRPr="00700522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201ED8" w:rsidRPr="00700522" w:rsidRDefault="00201ED8" w:rsidP="00700522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700522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201ED8" w:rsidRPr="00700522" w:rsidRDefault="00201ED8" w:rsidP="00700522">
            <w:pPr>
              <w:spacing w:before="120" w:after="120" w:line="240" w:lineRule="auto"/>
            </w:pPr>
            <w:r w:rsidRPr="00700522">
              <w:t>A person demonstrating competency in this unit must have the following language, literacy, numeracy and employment skills:</w:t>
            </w:r>
          </w:p>
          <w:p w14:paraId="0778BD96" w14:textId="46B9964B" w:rsidR="00201ED8" w:rsidRPr="00700522" w:rsidRDefault="00201ED8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>language skills to provide information or advice using structure and language to suit the audience</w:t>
            </w:r>
          </w:p>
          <w:p w14:paraId="3AB8C3E1" w14:textId="0F7D59E5" w:rsidR="00201ED8" w:rsidRPr="00700522" w:rsidRDefault="00201ED8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 xml:space="preserve">writing skills to </w:t>
            </w:r>
            <w:r w:rsidR="00937B4B" w:rsidRPr="00700522">
              <w:t>maintain escort documentation</w:t>
            </w:r>
          </w:p>
          <w:p w14:paraId="3E0DE701" w14:textId="3A934AD9" w:rsidR="00201ED8" w:rsidRPr="00700522" w:rsidRDefault="00201ED8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 xml:space="preserve">reading skills to interpret: </w:t>
            </w:r>
          </w:p>
          <w:p w14:paraId="61DB9F48" w14:textId="68492A7E" w:rsidR="00201ED8" w:rsidRPr="00700522" w:rsidRDefault="00201ED8" w:rsidP="00700522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00522">
              <w:t xml:space="preserve">standard operating procedures and policies that clarify </w:t>
            </w:r>
            <w:r w:rsidR="00726F1F" w:rsidRPr="00700522">
              <w:t xml:space="preserve">legal rights and responsibilities </w:t>
            </w:r>
            <w:r w:rsidRPr="00700522">
              <w:t>and WHS requirements</w:t>
            </w:r>
          </w:p>
          <w:p w14:paraId="4E055CB9" w14:textId="68E15EAB" w:rsidR="00201ED8" w:rsidRPr="00700522" w:rsidRDefault="00201ED8" w:rsidP="00700522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00522">
              <w:t xml:space="preserve">maps </w:t>
            </w:r>
            <w:r w:rsidR="00FC51A3" w:rsidRPr="00700522">
              <w:t xml:space="preserve">when planning </w:t>
            </w:r>
            <w:r w:rsidR="00C637D0" w:rsidRPr="00700522">
              <w:t xml:space="preserve">and following </w:t>
            </w:r>
            <w:r w:rsidR="00726F1F" w:rsidRPr="00700522">
              <w:t xml:space="preserve">escort </w:t>
            </w:r>
            <w:r w:rsidR="00FC51A3" w:rsidRPr="00700522">
              <w:t>routes</w:t>
            </w:r>
          </w:p>
          <w:p w14:paraId="04D429BE" w14:textId="3DA4ECF3" w:rsidR="00B2344D" w:rsidRPr="00700522" w:rsidRDefault="00B2344D" w:rsidP="00700522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00522">
              <w:t xml:space="preserve">road signs and directions when following </w:t>
            </w:r>
            <w:r w:rsidR="00726F1F" w:rsidRPr="00700522">
              <w:t xml:space="preserve">escort </w:t>
            </w:r>
            <w:r w:rsidRPr="00700522">
              <w:t>routes</w:t>
            </w:r>
          </w:p>
          <w:p w14:paraId="135BD0C0" w14:textId="77777777" w:rsidR="00201ED8" w:rsidRPr="00700522" w:rsidRDefault="00201ED8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>speaking and listening skills to:</w:t>
            </w:r>
          </w:p>
          <w:p w14:paraId="141606A8" w14:textId="21BDB48D" w:rsidR="00201ED8" w:rsidRPr="00700522" w:rsidRDefault="00201ED8" w:rsidP="00700522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00522">
              <w:t xml:space="preserve">ask questions and listen to answers to gain information or confirm understanding </w:t>
            </w:r>
            <w:r w:rsidR="00FC51A3" w:rsidRPr="00700522">
              <w:t xml:space="preserve">when clarifying work tasks </w:t>
            </w:r>
          </w:p>
          <w:p w14:paraId="70C50353" w14:textId="39CC5C3A" w:rsidR="00201ED8" w:rsidRPr="00700522" w:rsidRDefault="004A5452" w:rsidP="00700522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00522">
              <w:t>orally</w:t>
            </w:r>
            <w:r w:rsidR="00201ED8" w:rsidRPr="00700522">
              <w:t xml:space="preserve"> report security risk information using a radio or telephone</w:t>
            </w:r>
          </w:p>
          <w:p w14:paraId="24E34907" w14:textId="042E4B3B" w:rsidR="00201ED8" w:rsidRPr="00700522" w:rsidRDefault="00201ED8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 xml:space="preserve">problem solving skills to </w:t>
            </w:r>
            <w:r w:rsidR="00FC51A3" w:rsidRPr="00700522">
              <w:t xml:space="preserve">assess risk and </w:t>
            </w:r>
            <w:r w:rsidR="00F66552" w:rsidRPr="00700522">
              <w:t>change</w:t>
            </w:r>
            <w:r w:rsidR="00D11C8E" w:rsidRPr="00700522">
              <w:t xml:space="preserve"> </w:t>
            </w:r>
            <w:r w:rsidR="00AF7EBE" w:rsidRPr="00700522">
              <w:t xml:space="preserve">routes </w:t>
            </w:r>
            <w:r w:rsidR="00FC51A3" w:rsidRPr="00700522">
              <w:t>when responding to security risks</w:t>
            </w:r>
          </w:p>
          <w:p w14:paraId="3BA0964C" w14:textId="7BF23E76" w:rsidR="00201ED8" w:rsidRPr="00700522" w:rsidRDefault="00201ED8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>self-management skills to plan tasks to meet job requirements</w:t>
            </w:r>
            <w:r w:rsidR="00FC51A3" w:rsidRPr="00700522">
              <w:t xml:space="preserve"> and timeframes</w:t>
            </w:r>
          </w:p>
          <w:p w14:paraId="38216E3A" w14:textId="77777777" w:rsidR="00EC275D" w:rsidRPr="00700522" w:rsidRDefault="00201ED8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>teamwork skills to adjust personal communication styles in response to the opinions, values and needs of others</w:t>
            </w:r>
          </w:p>
          <w:p w14:paraId="30A4EEBE" w14:textId="5F6FFD00" w:rsidR="00763B2A" w:rsidRPr="00700522" w:rsidRDefault="00763B2A" w:rsidP="0070052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00522">
              <w:t>technology skills to operate global positioning systems (GPS)</w:t>
            </w:r>
            <w:r w:rsidR="008D07C8" w:rsidRPr="00700522">
              <w:t xml:space="preserve"> to find safe and alternate </w:t>
            </w:r>
            <w:r w:rsidR="00726F1F" w:rsidRPr="00700522">
              <w:t>escort</w:t>
            </w:r>
            <w:r w:rsidR="008D07C8" w:rsidRPr="00700522">
              <w:t xml:space="preserve"> routes</w:t>
            </w:r>
          </w:p>
        </w:tc>
      </w:tr>
      <w:tr w:rsidR="00201ED8" w:rsidRPr="00700522" w14:paraId="73C1333B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201ED8" w:rsidRPr="00700522" w:rsidRDefault="00201ED8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30C9A10E" w:rsidR="00201ED8" w:rsidRPr="00700522" w:rsidRDefault="00201ED8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201ED8" w:rsidRPr="00700522" w14:paraId="0BA0A2C5" w14:textId="77777777" w:rsidTr="00E12083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201ED8" w:rsidRPr="00700522" w:rsidRDefault="00201ED8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8F034" w14:textId="77777777" w:rsidR="00700522" w:rsidRPr="00FE5FAC" w:rsidRDefault="00700522" w:rsidP="00700522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723D51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17E404FC" w:rsidR="00201ED8" w:rsidRPr="00700522" w:rsidRDefault="00252F75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700522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700522" w:rsidRDefault="009F1256" w:rsidP="00700522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700522" w:rsidRDefault="009F1256" w:rsidP="00700522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700522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700522" w:rsidRDefault="009F1256" w:rsidP="00700522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700522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700522" w:rsidRDefault="006A4F2F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381E9AD1" w:rsidR="006A4F2F" w:rsidRPr="00700522" w:rsidRDefault="006A4F2F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884AA5" w:rsidRPr="00700522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CB46E7" w:rsidRPr="00700522">
              <w:rPr>
                <w:rFonts w:eastAsia="Times New Roman" w:cs="Helvetica"/>
                <w:color w:val="333333"/>
                <w:lang w:eastAsia="en-AU"/>
              </w:rPr>
              <w:t>Escort and protect</w:t>
            </w:r>
            <w:r w:rsidR="00361B4A" w:rsidRPr="00700522">
              <w:rPr>
                <w:rFonts w:eastAsia="Times New Roman" w:cs="Helvetica"/>
                <w:color w:val="333333"/>
                <w:lang w:eastAsia="en-AU"/>
              </w:rPr>
              <w:t xml:space="preserve"> persons and</w:t>
            </w:r>
            <w:r w:rsidR="00CB46E7" w:rsidRPr="00700522">
              <w:rPr>
                <w:rFonts w:eastAsia="Times New Roman" w:cs="Helvetica"/>
                <w:color w:val="333333"/>
                <w:lang w:eastAsia="en-AU"/>
              </w:rPr>
              <w:t xml:space="preserve"> valuables</w:t>
            </w:r>
          </w:p>
        </w:tc>
      </w:tr>
      <w:tr w:rsidR="006A4F2F" w:rsidRPr="00700522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700522" w:rsidRDefault="006A4F2F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700522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ED85C" w14:textId="1B5B6EC8" w:rsidR="00494CD7" w:rsidRDefault="006A4F2F" w:rsidP="0070052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FB2B5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FB2B5C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CB46E7" w:rsidRPr="00FB2B5C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494CD7">
              <w:rPr>
                <w:rFonts w:asciiTheme="minorHAnsi" w:hAnsiTheme="minorHAnsi" w:cs="Helvetica"/>
                <w:color w:val="333333"/>
                <w:sz w:val="22"/>
              </w:rPr>
              <w:t>on two (2) separate occasions, escort and protect the following on each occasion:</w:t>
            </w:r>
          </w:p>
          <w:p w14:paraId="24DD3617" w14:textId="145531B5" w:rsidR="00494CD7" w:rsidRDefault="00494CD7" w:rsidP="00494CD7">
            <w:pPr>
              <w:pStyle w:val="ListBullet"/>
              <w:numPr>
                <w:ilvl w:val="0"/>
                <w:numId w:val="33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one (1) person</w:t>
            </w:r>
          </w:p>
          <w:p w14:paraId="1880226B" w14:textId="7B00DE08" w:rsidR="00FB2B5C" w:rsidRDefault="00494CD7" w:rsidP="00494CD7">
            <w:pPr>
              <w:pStyle w:val="ListBullet"/>
              <w:numPr>
                <w:ilvl w:val="0"/>
                <w:numId w:val="33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one (1) consignment of valuables</w:t>
            </w:r>
            <w:r w:rsidR="00FB2B5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.</w:t>
            </w:r>
          </w:p>
          <w:p w14:paraId="4A691E81" w14:textId="453485AA" w:rsidR="00FB2B5C" w:rsidRPr="00BE7BD2" w:rsidRDefault="00BE7BD2" w:rsidP="00BE7BD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E7BD2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700522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700522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700522" w:rsidRDefault="007F6766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700522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700522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161FAC41" w14:textId="77777777" w:rsidR="00E73657" w:rsidRPr="00700522" w:rsidRDefault="00E73657" w:rsidP="00700522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0320926F" w14:textId="3B220B9D" w:rsidR="00145F21" w:rsidRPr="00700522" w:rsidRDefault="00145F21" w:rsidP="00700522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1DBC1C06" w:rsidR="00D70BDF" w:rsidRPr="00700522" w:rsidRDefault="00D70BDF" w:rsidP="00700522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5C663873" w14:textId="598D6CA2" w:rsidR="00145F21" w:rsidRPr="00700522" w:rsidRDefault="0036354D" w:rsidP="00700522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145F21" w:rsidRPr="00700522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7FC21B61" w14:textId="77777777" w:rsidR="00CB0068" w:rsidRPr="00700522" w:rsidRDefault="00CB0068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54A16062" w14:textId="6B252893" w:rsidR="00CB0068" w:rsidRPr="00700522" w:rsidRDefault="00CB0068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basic contingency planning</w:t>
            </w:r>
          </w:p>
          <w:p w14:paraId="6A23EC1E" w14:textId="33DBEBFF" w:rsidR="00774C2B" w:rsidRPr="00700522" w:rsidRDefault="00CB0068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basic defensive</w:t>
            </w:r>
            <w:r w:rsidR="00774C2B"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 techniques</w:t>
            </w:r>
          </w:p>
          <w:p w14:paraId="10BD6C5B" w14:textId="03F87534" w:rsidR="00EC5651" w:rsidRPr="00700522" w:rsidRDefault="00EC5651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basic understanding of the force model and what constitutes reasonable force</w:t>
            </w:r>
          </w:p>
          <w:p w14:paraId="414822E1" w14:textId="01220243" w:rsidR="00CB0068" w:rsidRPr="00700522" w:rsidRDefault="00CB0068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operational functions of communications equipment</w:t>
            </w:r>
          </w:p>
          <w:p w14:paraId="43287745" w14:textId="77777777" w:rsidR="00CB0068" w:rsidRPr="00700522" w:rsidRDefault="00CB0068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options for security response within the limits of own competence and authority</w:t>
            </w:r>
          </w:p>
          <w:p w14:paraId="02745D13" w14:textId="77777777" w:rsidR="00CB0068" w:rsidRPr="00700522" w:rsidRDefault="00CB0068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177D4599" w14:textId="30643B85" w:rsidR="00B824FE" w:rsidRPr="00700522" w:rsidRDefault="00B824FE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situations requiring assistance when escorting</w:t>
            </w:r>
            <w:r w:rsidR="00843DAE"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protecting</w:t>
            </w: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  <w:r w:rsidR="003C3C22"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persons and </w:t>
            </w: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>valuables</w:t>
            </w:r>
          </w:p>
          <w:p w14:paraId="31EC32D8" w14:textId="058D47FA" w:rsidR="009F1256" w:rsidRPr="00700522" w:rsidRDefault="00774C2B" w:rsidP="0070052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Cs/>
                <w:color w:val="333333"/>
                <w:lang w:eastAsia="en-AU"/>
              </w:rPr>
              <w:t xml:space="preserve">types of threats that may exist when escorting persons </w:t>
            </w:r>
            <w:r w:rsidR="00843DAE" w:rsidRPr="00700522">
              <w:rPr>
                <w:rFonts w:eastAsia="Times New Roman" w:cs="Helvetica"/>
                <w:bCs/>
                <w:color w:val="333333"/>
                <w:lang w:eastAsia="en-AU"/>
              </w:rPr>
              <w:t>and valuables</w:t>
            </w:r>
          </w:p>
        </w:tc>
      </w:tr>
      <w:bookmarkEnd w:id="1"/>
      <w:tr w:rsidR="009F1256" w:rsidRPr="00700522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700522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1CA5B4FB" w:rsidR="009F1256" w:rsidRPr="00700522" w:rsidRDefault="000934DF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700522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700522" w:rsidRDefault="009F1256" w:rsidP="00700522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700522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700522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5010C66" w:rsidR="00E95615" w:rsidRPr="00700522" w:rsidRDefault="00E95615" w:rsidP="0070052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00522">
              <w:rPr>
                <w:rFonts w:eastAsia="Calibri" w:cs="Arial"/>
                <w:lang w:val="en-US"/>
              </w:rPr>
              <w:t>specifications of assessment tasks to</w:t>
            </w:r>
            <w:r w:rsidR="0095799C" w:rsidRPr="00700522">
              <w:rPr>
                <w:rFonts w:eastAsia="Calibri" w:cs="Arial"/>
              </w:rPr>
              <w:t xml:space="preserve"> escort and protect </w:t>
            </w:r>
            <w:r w:rsidR="003C3C22" w:rsidRPr="00700522">
              <w:rPr>
                <w:rFonts w:eastAsia="Calibri" w:cs="Arial"/>
              </w:rPr>
              <w:t xml:space="preserve">persons and </w:t>
            </w:r>
            <w:r w:rsidR="0095799C" w:rsidRPr="00700522">
              <w:rPr>
                <w:rFonts w:eastAsia="Calibri" w:cs="Arial"/>
              </w:rPr>
              <w:t>valuables</w:t>
            </w:r>
          </w:p>
          <w:p w14:paraId="089FD987" w14:textId="2B23CC32" w:rsidR="00E95615" w:rsidRPr="00700522" w:rsidRDefault="00E95615" w:rsidP="0070052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00522">
              <w:rPr>
                <w:rFonts w:eastAsia="Calibri" w:cs="Arial"/>
                <w:lang w:val="en-US"/>
              </w:rPr>
              <w:t>appropriate documents, materials, equipment and personal protective equipment currently used in industry</w:t>
            </w:r>
          </w:p>
          <w:p w14:paraId="1A855062" w14:textId="180F0868" w:rsidR="009F1256" w:rsidRPr="00700522" w:rsidRDefault="00324AD5" w:rsidP="0070052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00522">
              <w:rPr>
                <w:rFonts w:eastAsia="Calibri" w:cs="Arial"/>
                <w:lang w:val="en-US"/>
              </w:rPr>
              <w:t>standard operating procedures</w:t>
            </w:r>
            <w:r w:rsidR="001B5C5A" w:rsidRPr="00700522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700522">
              <w:rPr>
                <w:rFonts w:eastAsia="Calibri" w:cs="Arial"/>
                <w:lang w:val="en-US"/>
              </w:rPr>
              <w:t>related</w:t>
            </w:r>
            <w:r w:rsidR="00164F7D" w:rsidRPr="00700522">
              <w:rPr>
                <w:rFonts w:eastAsia="Calibri" w:cs="Arial"/>
                <w:lang w:val="en-US"/>
              </w:rPr>
              <w:t xml:space="preserve"> </w:t>
            </w:r>
            <w:r w:rsidR="00CE5B60" w:rsidRPr="00700522">
              <w:rPr>
                <w:rFonts w:eastAsia="Calibri" w:cs="Arial"/>
                <w:lang w:val="en-US"/>
              </w:rPr>
              <w:t xml:space="preserve">to </w:t>
            </w:r>
            <w:r w:rsidR="004E72FD" w:rsidRPr="00700522">
              <w:rPr>
                <w:rFonts w:eastAsia="Calibri" w:cs="Arial"/>
                <w:lang w:val="en-US"/>
              </w:rPr>
              <w:t xml:space="preserve">the security </w:t>
            </w:r>
            <w:r w:rsidR="001B5C5A" w:rsidRPr="00700522">
              <w:rPr>
                <w:rFonts w:eastAsia="Calibri" w:cs="Arial"/>
                <w:lang w:val="en-US"/>
              </w:rPr>
              <w:t xml:space="preserve">work </w:t>
            </w:r>
            <w:r w:rsidR="004E72FD" w:rsidRPr="00700522">
              <w:rPr>
                <w:rFonts w:eastAsia="Calibri" w:cs="Arial"/>
                <w:lang w:val="en-US"/>
              </w:rPr>
              <w:t>role</w:t>
            </w:r>
            <w:r w:rsidR="00EE1D14" w:rsidRPr="00700522">
              <w:rPr>
                <w:rFonts w:eastAsia="Calibri" w:cs="Arial"/>
                <w:lang w:val="en-US"/>
              </w:rPr>
              <w:t xml:space="preserve"> and which specify requirements for complying with </w:t>
            </w:r>
            <w:r w:rsidR="00726F1F" w:rsidRPr="00700522">
              <w:rPr>
                <w:rFonts w:eastAsia="Calibri" w:cs="Arial"/>
                <w:lang w:val="en-US"/>
              </w:rPr>
              <w:t>legal rights and responsibilities</w:t>
            </w:r>
          </w:p>
        </w:tc>
      </w:tr>
      <w:tr w:rsidR="009F1256" w:rsidRPr="00700522" w14:paraId="354A02C2" w14:textId="77777777" w:rsidTr="00700522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700522" w:rsidRDefault="009F1256" w:rsidP="00700522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00522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65233" w14:textId="77777777" w:rsidR="00700522" w:rsidRPr="00FE5FAC" w:rsidRDefault="00700522" w:rsidP="00700522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723D51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057C613F" w:rsidR="009F1256" w:rsidRPr="00700522" w:rsidRDefault="00252F75" w:rsidP="0070052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700522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700522" w:rsidRDefault="000E2AAE" w:rsidP="00700522">
      <w:pPr>
        <w:spacing w:before="120" w:after="120" w:line="240" w:lineRule="auto"/>
      </w:pPr>
    </w:p>
    <w:p w14:paraId="31A71376" w14:textId="77777777" w:rsidR="000E2AAE" w:rsidRPr="00700522" w:rsidRDefault="000E2AAE" w:rsidP="00700522">
      <w:pPr>
        <w:spacing w:before="120" w:after="120" w:line="240" w:lineRule="auto"/>
      </w:pPr>
      <w:r w:rsidRPr="00700522">
        <w:br w:type="page"/>
      </w:r>
    </w:p>
    <w:p w14:paraId="1CA2991D" w14:textId="77777777" w:rsidR="000E2AAE" w:rsidRPr="00700522" w:rsidRDefault="000E2AAE" w:rsidP="00700522">
      <w:pPr>
        <w:spacing w:before="120" w:after="120" w:line="240" w:lineRule="auto"/>
        <w:rPr>
          <w:rFonts w:eastAsia="Calibri" w:cs="Times New Roman"/>
        </w:rPr>
      </w:pPr>
      <w:r w:rsidRPr="00700522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45216F" w:rsidRPr="00700522" w14:paraId="136A6E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B3B4" w14:textId="4CCA9D7D" w:rsidR="0045216F" w:rsidRPr="00700522" w:rsidRDefault="0045216F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>Work instructions</w:t>
            </w:r>
            <w:r w:rsidRPr="00700522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1E019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assignment objectives and timeframes</w:t>
            </w:r>
          </w:p>
          <w:p w14:paraId="7A4EFE50" w14:textId="55F1E4AE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437F3E18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037E0274" w14:textId="186232DB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equipment</w:t>
            </w:r>
            <w:r w:rsidR="00875828" w:rsidRPr="00700522">
              <w:rPr>
                <w:rFonts w:eastAsia="Times New Roman" w:cs="Calibri"/>
                <w:color w:val="333333"/>
                <w:lang w:eastAsia="en-AU"/>
              </w:rPr>
              <w:t xml:space="preserve"> and</w:t>
            </w:r>
            <w:r w:rsidRPr="00700522">
              <w:rPr>
                <w:rFonts w:eastAsia="Times New Roman" w:cs="Calibri"/>
                <w:color w:val="333333"/>
                <w:lang w:eastAsia="en-AU"/>
              </w:rPr>
              <w:t xml:space="preserve"> resources to complete escort tasks</w:t>
            </w:r>
          </w:p>
          <w:p w14:paraId="745F3F0F" w14:textId="77777777" w:rsidR="004A5452" w:rsidRPr="00700522" w:rsidRDefault="004A5452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escort routes and schedules</w:t>
            </w:r>
          </w:p>
          <w:p w14:paraId="1430C68E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2E3DE1B8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information about collection, transit and delivery locations</w:t>
            </w:r>
          </w:p>
          <w:p w14:paraId="17092929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557CD126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1C4EDA5D" w14:textId="77777777" w:rsidR="0082704E" w:rsidRPr="00700522" w:rsidRDefault="0082704E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070950B" w14:textId="52DDA6A5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A129299" w14:textId="4BB90013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1344C64D" w14:textId="4638EB78" w:rsidR="00906F44" w:rsidRPr="00700522" w:rsidRDefault="00906F44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special requirements of persons at risk</w:t>
            </w:r>
          </w:p>
          <w:p w14:paraId="658EDBFC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1BF00942" w14:textId="77777777" w:rsidR="0067690B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629FDF4C" w14:textId="4AB05B5D" w:rsidR="0067690B" w:rsidRPr="00700522" w:rsidRDefault="0036354D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67690B" w:rsidRPr="00700522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236FCF24" w14:textId="13C2354E" w:rsidR="0045216F" w:rsidRPr="00700522" w:rsidRDefault="006769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493732" w:rsidRPr="00700522" w14:paraId="3934F70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F8D33" w14:textId="3E87C453" w:rsidR="00493732" w:rsidRPr="00700522" w:rsidRDefault="00493732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 xml:space="preserve">Valuables </w:t>
            </w:r>
            <w:r w:rsidRPr="00700522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17661" w14:textId="77777777" w:rsidR="00493732" w:rsidRPr="00700522" w:rsidRDefault="00493732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artworks</w:t>
            </w:r>
          </w:p>
          <w:p w14:paraId="635751EF" w14:textId="77777777" w:rsidR="00493732" w:rsidRPr="00700522" w:rsidRDefault="00493732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bullion</w:t>
            </w:r>
          </w:p>
          <w:p w14:paraId="27EF30D7" w14:textId="77777777" w:rsidR="00493732" w:rsidRPr="00700522" w:rsidRDefault="00493732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cash </w:t>
            </w:r>
          </w:p>
          <w:p w14:paraId="1E317AFB" w14:textId="77777777" w:rsidR="00493732" w:rsidRPr="00700522" w:rsidRDefault="00493732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documents</w:t>
            </w:r>
          </w:p>
          <w:p w14:paraId="6B479E9C" w14:textId="77777777" w:rsidR="00493732" w:rsidRPr="00700522" w:rsidRDefault="00493732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jewellery</w:t>
            </w:r>
          </w:p>
          <w:p w14:paraId="1DC8BE30" w14:textId="1C83BBAB" w:rsidR="00493732" w:rsidRPr="00700522" w:rsidRDefault="00493732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precious stones</w:t>
            </w:r>
          </w:p>
        </w:tc>
      </w:tr>
      <w:tr w:rsidR="00147983" w:rsidRPr="00700522" w14:paraId="48F8F16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3465D" w14:textId="74F8F8AE" w:rsidR="00147983" w:rsidRPr="00700522" w:rsidRDefault="00147983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 xml:space="preserve">Persons </w:t>
            </w:r>
            <w:r w:rsidRPr="00700522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A144A" w14:textId="25A44C6A" w:rsidR="00147983" w:rsidRPr="00700522" w:rsidRDefault="00147983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client’s staff members requiring safe escort (such as nurses requiring escort to a parked vehicle)</w:t>
            </w:r>
          </w:p>
          <w:p w14:paraId="2B145188" w14:textId="1B0D93E9" w:rsidR="00147983" w:rsidRPr="00700522" w:rsidRDefault="00147983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members of the public requiring escort assistance</w:t>
            </w:r>
          </w:p>
          <w:p w14:paraId="4F8F5692" w14:textId="04C349CB" w:rsidR="00147983" w:rsidRPr="00700522" w:rsidRDefault="00147983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very important persons (VIPs)</w:t>
            </w:r>
          </w:p>
        </w:tc>
      </w:tr>
      <w:tr w:rsidR="00FA37D1" w:rsidRPr="00700522" w14:paraId="40FCC10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96DA" w14:textId="77777777" w:rsidR="00FA37D1" w:rsidRPr="00700522" w:rsidRDefault="00FA37D1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>Relevant persons</w:t>
            </w:r>
            <w:r w:rsidRPr="00700522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FB52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300D2F43" w14:textId="0915C1E5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22BC1262" w14:textId="336465FE" w:rsidR="00EB2A0B" w:rsidRPr="00700522" w:rsidRDefault="00EB2A0B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person at risk</w:t>
            </w:r>
          </w:p>
          <w:p w14:paraId="5F970DE4" w14:textId="52F2ACD6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0E2AAE" w:rsidRPr="00700522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10C8EF39" w:rsidR="000E2AAE" w:rsidRPr="00700522" w:rsidRDefault="001B46DC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0E2AAE" w:rsidRPr="00700522">
              <w:rPr>
                <w:rFonts w:eastAsia="Calibri" w:cs="Calibri"/>
              </w:rPr>
              <w:t xml:space="preserve">may </w:t>
            </w:r>
            <w:r w:rsidR="00374339" w:rsidRPr="00700522">
              <w:rPr>
                <w:rFonts w:eastAsia="Calibri" w:cs="Calibri"/>
              </w:rPr>
              <w:t>relate to</w:t>
            </w:r>
            <w:r w:rsidR="000E2AAE" w:rsidRPr="00700522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D4D53" w14:textId="77777777" w:rsidR="00F336BE" w:rsidRPr="00700522" w:rsidRDefault="00F336BE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46C952F" w14:textId="603ABF64" w:rsidR="00313DC9" w:rsidRPr="00700522" w:rsidRDefault="00313DC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3488797C" w14:textId="227B049C" w:rsidR="009922D9" w:rsidRPr="00700522" w:rsidRDefault="009922D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72A96A54" w14:textId="77777777" w:rsidR="009922D9" w:rsidRPr="00700522" w:rsidRDefault="009922D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9922D9" w:rsidRPr="00700522" w:rsidRDefault="009922D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9922D9" w:rsidRPr="00700522" w:rsidRDefault="009922D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6766F415" w14:textId="77777777" w:rsidR="00E73657" w:rsidRPr="00700522" w:rsidRDefault="00E73657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7D417878" w14:textId="4A3C8BB3" w:rsidR="009922D9" w:rsidRPr="00700522" w:rsidRDefault="009922D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7D07BFE1" w14:textId="4A935F57" w:rsidR="003218D5" w:rsidRPr="00700522" w:rsidRDefault="003218D5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90B908" w14:textId="0BBB087F" w:rsidR="00313DC9" w:rsidRPr="00700522" w:rsidRDefault="00313DC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3325BED" w14:textId="27FAEDBB" w:rsidR="009922D9" w:rsidRPr="00700522" w:rsidRDefault="009922D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own role, responsibilit</w:t>
            </w:r>
            <w:r w:rsidR="00107BA4" w:rsidRPr="00700522">
              <w:rPr>
                <w:rFonts w:eastAsia="Times New Roman" w:cs="Calibri"/>
                <w:color w:val="333333"/>
                <w:lang w:eastAsia="en-AU"/>
              </w:rPr>
              <w:t>ies</w:t>
            </w:r>
            <w:r w:rsidRPr="00700522">
              <w:rPr>
                <w:rFonts w:eastAsia="Times New Roman" w:cs="Calibri"/>
                <w:color w:val="333333"/>
                <w:lang w:eastAsia="en-AU"/>
              </w:rPr>
              <w:t xml:space="preserve"> and authority</w:t>
            </w:r>
          </w:p>
          <w:p w14:paraId="275108D4" w14:textId="395EE575" w:rsidR="00F06A70" w:rsidRPr="00700522" w:rsidRDefault="00F06A70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08957FA4" w14:textId="2141A0FE" w:rsidR="002F212F" w:rsidRPr="00700522" w:rsidRDefault="002F212F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7DFD7A58" w14:textId="6CE9E9C3" w:rsidR="009922D9" w:rsidRPr="00700522" w:rsidRDefault="009922D9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use of force</w:t>
            </w:r>
            <w:r w:rsidR="00313DC9" w:rsidRPr="00700522">
              <w:rPr>
                <w:rFonts w:eastAsia="Times New Roman" w:cs="Calibri"/>
                <w:color w:val="333333"/>
                <w:lang w:eastAsia="en-AU"/>
              </w:rPr>
              <w:t xml:space="preserve"> guidelines</w:t>
            </w:r>
          </w:p>
          <w:p w14:paraId="1FDD6732" w14:textId="2BD7B2BA" w:rsidR="009922D9" w:rsidRPr="00700522" w:rsidRDefault="0036354D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9922D9" w:rsidRPr="00700522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FA37D1" w:rsidRPr="00700522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01FF2A96" w:rsidR="00FA37D1" w:rsidRPr="00700522" w:rsidRDefault="00961446" w:rsidP="00700522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700522">
              <w:rPr>
                <w:rFonts w:eastAsia="Calibri" w:cs="Calibri"/>
                <w:b/>
                <w:i/>
              </w:rPr>
              <w:t>E</w:t>
            </w:r>
            <w:r w:rsidR="00FA37D1" w:rsidRPr="00700522">
              <w:rPr>
                <w:rFonts w:eastAsia="Calibri" w:cs="Calibri"/>
                <w:b/>
                <w:i/>
              </w:rPr>
              <w:t>quipmen</w:t>
            </w:r>
            <w:r w:rsidRPr="00700522">
              <w:rPr>
                <w:rFonts w:eastAsia="Calibri" w:cs="Calibri"/>
                <w:b/>
                <w:i/>
              </w:rPr>
              <w:t>t and resources</w:t>
            </w:r>
            <w:r w:rsidR="00FA37D1" w:rsidRPr="00700522">
              <w:rPr>
                <w:rFonts w:eastAsia="Calibri" w:cs="Calibri"/>
                <w:b/>
                <w:i/>
              </w:rPr>
              <w:t xml:space="preserve"> </w:t>
            </w:r>
            <w:r w:rsidR="00FA37D1" w:rsidRPr="00700522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EE4AE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communication equipment</w:t>
            </w:r>
          </w:p>
          <w:p w14:paraId="2657AC86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0C8244D5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7C976309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portable and mounted two-way radio</w:t>
            </w:r>
          </w:p>
          <w:p w14:paraId="56BF514C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telephone and mobile phone</w:t>
            </w:r>
          </w:p>
          <w:p w14:paraId="3D8A5443" w14:textId="77777777" w:rsidR="00961446" w:rsidRPr="00700522" w:rsidRDefault="00961446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global positioning system (GPS)</w:t>
            </w:r>
          </w:p>
          <w:p w14:paraId="049EA25C" w14:textId="1B4D92B5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maps</w:t>
            </w:r>
            <w:r w:rsidR="00575C07" w:rsidRPr="00700522">
              <w:rPr>
                <w:rFonts w:eastAsia="Times New Roman" w:cs="Calibri"/>
                <w:color w:val="333333"/>
                <w:lang w:eastAsia="en-AU"/>
              </w:rPr>
              <w:t xml:space="preserve"> and </w:t>
            </w:r>
            <w:proofErr w:type="gramStart"/>
            <w:r w:rsidR="00575C07" w:rsidRPr="00700522">
              <w:rPr>
                <w:rFonts w:eastAsia="Times New Roman" w:cs="Calibri"/>
                <w:color w:val="333333"/>
                <w:lang w:eastAsia="en-AU"/>
              </w:rPr>
              <w:t>other</w:t>
            </w:r>
            <w:proofErr w:type="gramEnd"/>
            <w:r w:rsidR="00575C07" w:rsidRPr="00700522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  <w:r w:rsidR="00961446" w:rsidRPr="00700522">
              <w:rPr>
                <w:rFonts w:eastAsia="Times New Roman" w:cs="Calibri"/>
                <w:color w:val="333333"/>
                <w:lang w:eastAsia="en-AU"/>
              </w:rPr>
              <w:t xml:space="preserve">route </w:t>
            </w:r>
            <w:r w:rsidR="00575C07" w:rsidRPr="00700522">
              <w:rPr>
                <w:rFonts w:eastAsia="Times New Roman" w:cs="Calibri"/>
                <w:color w:val="333333"/>
                <w:lang w:eastAsia="en-AU"/>
              </w:rPr>
              <w:t>information</w:t>
            </w:r>
          </w:p>
          <w:p w14:paraId="54C75D6A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pen and security notebook</w:t>
            </w:r>
          </w:p>
          <w:p w14:paraId="7F579BF9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personal protection equipment</w:t>
            </w:r>
          </w:p>
          <w:p w14:paraId="4ECD0CCB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 xml:space="preserve">security personnel and specialist services </w:t>
            </w:r>
          </w:p>
          <w:p w14:paraId="62559C2B" w14:textId="46BE240E" w:rsidR="00FA37D1" w:rsidRPr="00700522" w:rsidRDefault="00961446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vehicle or other</w:t>
            </w:r>
            <w:r w:rsidR="00875828" w:rsidRPr="00700522">
              <w:rPr>
                <w:rFonts w:eastAsia="Times New Roman" w:cs="Calibri"/>
                <w:color w:val="333333"/>
                <w:lang w:eastAsia="en-AU"/>
              </w:rPr>
              <w:t xml:space="preserve"> mode of</w:t>
            </w:r>
            <w:r w:rsidRPr="00700522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  <w:r w:rsidR="00FA37D1" w:rsidRPr="00700522">
              <w:rPr>
                <w:rFonts w:eastAsia="Times New Roman" w:cs="Calibri"/>
                <w:color w:val="333333"/>
                <w:lang w:eastAsia="en-AU"/>
              </w:rPr>
              <w:t>transport</w:t>
            </w:r>
          </w:p>
        </w:tc>
      </w:tr>
      <w:tr w:rsidR="00FA37D1" w:rsidRPr="00700522" w14:paraId="65D105B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02495" w14:textId="4AF0A159" w:rsidR="00FA37D1" w:rsidRPr="00700522" w:rsidRDefault="00FA37D1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 xml:space="preserve">Communication processes </w:t>
            </w:r>
            <w:r w:rsidRPr="00700522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FF9B1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direct line supervision paths</w:t>
            </w:r>
          </w:p>
          <w:p w14:paraId="4D1AD045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established communication protocols</w:t>
            </w:r>
          </w:p>
          <w:p w14:paraId="18B4C029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formal communication pathways</w:t>
            </w:r>
          </w:p>
          <w:p w14:paraId="693C973F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lateral supervision paths</w:t>
            </w:r>
          </w:p>
          <w:p w14:paraId="5483281F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organisational communication networks</w:t>
            </w:r>
          </w:p>
          <w:p w14:paraId="58984D0E" w14:textId="077A0009" w:rsidR="00FA37D1" w:rsidRPr="00700522" w:rsidRDefault="004A5452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="00FA37D1" w:rsidRPr="00700522">
              <w:rPr>
                <w:rFonts w:eastAsia="Times New Roman" w:cs="Calibri"/>
                <w:color w:val="333333"/>
                <w:lang w:eastAsia="en-AU"/>
              </w:rPr>
              <w:t xml:space="preserve"> and non-verbal communication procedures </w:t>
            </w:r>
            <w:r w:rsidR="00575C07" w:rsidRPr="00700522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="00FA37D1" w:rsidRPr="00700522">
              <w:rPr>
                <w:rFonts w:eastAsia="Times New Roman" w:cs="Calibri"/>
                <w:color w:val="333333"/>
                <w:lang w:eastAsia="en-AU"/>
              </w:rPr>
              <w:t xml:space="preserve"> pro-words, phonetic alphabet, call signs, coded messages, use of abbreviations, hand signals</w:t>
            </w:r>
          </w:p>
        </w:tc>
      </w:tr>
      <w:tr w:rsidR="003C4AD8" w:rsidRPr="00700522" w14:paraId="29C58AEE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07759" w14:textId="1A7BB34E" w:rsidR="003C4AD8" w:rsidRPr="00700522" w:rsidRDefault="003C4AD8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 xml:space="preserve">Personal safety </w:t>
            </w:r>
            <w:r w:rsidRPr="00700522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4396C" w14:textId="0C69B43E" w:rsidR="003C4AD8" w:rsidRPr="00700522" w:rsidRDefault="003C4AD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appropriate vehicle</w:t>
            </w:r>
            <w:r w:rsidR="00875828"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or mode of transport</w:t>
            </w:r>
          </w:p>
          <w:p w14:paraId="07DBF168" w14:textId="77777777" w:rsidR="00310F78" w:rsidRPr="00700522" w:rsidRDefault="00310F7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avoiding risk areas</w:t>
            </w:r>
          </w:p>
          <w:p w14:paraId="73D420EB" w14:textId="77777777" w:rsidR="00875828" w:rsidRPr="00700522" w:rsidRDefault="0087582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personal protective equipment and clothing</w:t>
            </w:r>
          </w:p>
          <w:p w14:paraId="3670B1BF" w14:textId="77777777" w:rsidR="00875828" w:rsidRPr="00700522" w:rsidRDefault="0087582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planning and taking alternative routes </w:t>
            </w:r>
          </w:p>
          <w:p w14:paraId="75DB96F5" w14:textId="05A3B144" w:rsidR="003C4AD8" w:rsidRPr="00700522" w:rsidRDefault="003C4AD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provision of back-up support</w:t>
            </w:r>
          </w:p>
          <w:p w14:paraId="043B3416" w14:textId="3C80889B" w:rsidR="003C4AD8" w:rsidRPr="00700522" w:rsidRDefault="003C4AD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regular communication with team members</w:t>
            </w:r>
          </w:p>
          <w:p w14:paraId="6E49E5DD" w14:textId="77777777" w:rsidR="003C4AD8" w:rsidRPr="00700522" w:rsidRDefault="003C4AD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specific security equipment</w:t>
            </w:r>
          </w:p>
          <w:p w14:paraId="47FF5751" w14:textId="6E600FAA" w:rsidR="003C4AD8" w:rsidRPr="00700522" w:rsidRDefault="003C4AD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working in a team</w:t>
            </w:r>
          </w:p>
        </w:tc>
      </w:tr>
      <w:tr w:rsidR="00B41FE8" w:rsidRPr="00700522" w14:paraId="23CFC621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7D641" w14:textId="3F32E762" w:rsidR="00B41FE8" w:rsidRPr="00700522" w:rsidRDefault="00B41FE8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 xml:space="preserve">Security risks </w:t>
            </w:r>
            <w:r w:rsidRPr="00700522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7AB64" w14:textId="77777777" w:rsidR="00B41FE8" w:rsidRPr="00700522" w:rsidRDefault="00B41FE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accidents</w:t>
            </w:r>
          </w:p>
          <w:p w14:paraId="707BA678" w14:textId="77777777" w:rsidR="00517315" w:rsidRPr="00700522" w:rsidRDefault="00517315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blocked routes</w:t>
            </w:r>
          </w:p>
          <w:p w14:paraId="7C8109A2" w14:textId="065E7358" w:rsidR="00B41FE8" w:rsidRPr="00700522" w:rsidRDefault="00B41FE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crowds and mass gatherings</w:t>
            </w:r>
          </w:p>
          <w:p w14:paraId="73BB7196" w14:textId="77777777" w:rsidR="00B41FE8" w:rsidRPr="00700522" w:rsidRDefault="00B41FE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terrorism</w:t>
            </w:r>
          </w:p>
          <w:p w14:paraId="69A853AF" w14:textId="77777777" w:rsidR="00B41FE8" w:rsidRPr="00700522" w:rsidRDefault="00B41FE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theft</w:t>
            </w:r>
          </w:p>
          <w:p w14:paraId="2B137081" w14:textId="7645E803" w:rsidR="00B41FE8" w:rsidRPr="00700522" w:rsidRDefault="00B41FE8" w:rsidP="00700522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700522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violence</w:t>
            </w:r>
          </w:p>
        </w:tc>
      </w:tr>
      <w:tr w:rsidR="00FA37D1" w:rsidRPr="00700522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1E3E6BC6" w:rsidR="00FA37D1" w:rsidRPr="00700522" w:rsidRDefault="00FA37D1" w:rsidP="00700522">
            <w:pPr>
              <w:spacing w:before="120" w:after="120" w:line="240" w:lineRule="auto"/>
              <w:rPr>
                <w:rFonts w:eastAsia="Calibri" w:cs="Calibri"/>
              </w:rPr>
            </w:pPr>
            <w:r w:rsidRPr="00700522">
              <w:rPr>
                <w:rFonts w:eastAsia="Calibri" w:cs="Calibri"/>
                <w:b/>
                <w:i/>
              </w:rPr>
              <w:t xml:space="preserve">Security response </w:t>
            </w:r>
            <w:r w:rsidRPr="00700522">
              <w:rPr>
                <w:rFonts w:eastAsia="Calibri" w:cs="Calibri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5A0C4" w14:textId="5E481650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 xml:space="preserve">evacuating the </w:t>
            </w:r>
            <w:r w:rsidR="009A716A" w:rsidRPr="00700522">
              <w:rPr>
                <w:rFonts w:eastAsia="Times New Roman" w:cs="Calibri"/>
                <w:color w:val="333333"/>
                <w:lang w:eastAsia="en-AU"/>
              </w:rPr>
              <w:t>area</w:t>
            </w:r>
          </w:p>
          <w:p w14:paraId="0CFB76E3" w14:textId="4BBAA066" w:rsidR="009A716A" w:rsidRPr="00700522" w:rsidRDefault="009A716A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evasive action</w:t>
            </w:r>
          </w:p>
          <w:p w14:paraId="51A839AD" w14:textId="7240E929" w:rsidR="009A716A" w:rsidRPr="00700522" w:rsidRDefault="009A716A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finding an alternative route</w:t>
            </w:r>
          </w:p>
          <w:p w14:paraId="60D1030B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56B355E9" w14:textId="2B07254A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request</w:t>
            </w:r>
            <w:r w:rsidR="0064317D" w:rsidRPr="00700522">
              <w:rPr>
                <w:rFonts w:eastAsia="Times New Roman" w:cs="Calibri"/>
                <w:color w:val="333333"/>
                <w:lang w:eastAsia="en-AU"/>
              </w:rPr>
              <w:t>ing</w:t>
            </w:r>
            <w:r w:rsidRPr="00700522">
              <w:rPr>
                <w:rFonts w:eastAsia="Times New Roman" w:cs="Calibri"/>
                <w:color w:val="333333"/>
                <w:lang w:eastAsia="en-AU"/>
              </w:rPr>
              <w:t xml:space="preserve"> support and assistance </w:t>
            </w:r>
          </w:p>
          <w:p w14:paraId="59786066" w14:textId="72E2B3A6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</w:tc>
      </w:tr>
      <w:tr w:rsidR="00FA37D1" w:rsidRPr="00700522" w14:paraId="3CFF7E27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B5A8B" w14:textId="7CE5340E" w:rsidR="00FA37D1" w:rsidRPr="00700522" w:rsidRDefault="00FA37D1" w:rsidP="00700522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700522">
              <w:rPr>
                <w:rStyle w:val="BoldandItalics"/>
              </w:rPr>
              <w:t>Documentation</w:t>
            </w:r>
            <w:r w:rsidRPr="00700522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9084C" w14:textId="1C16188A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 xml:space="preserve">activity </w:t>
            </w:r>
            <w:r w:rsidR="005643D1" w:rsidRPr="00700522">
              <w:rPr>
                <w:rFonts w:eastAsia="Times New Roman" w:cs="Calibri"/>
                <w:color w:val="333333"/>
                <w:lang w:eastAsia="en-AU"/>
              </w:rPr>
              <w:t>logs</w:t>
            </w:r>
          </w:p>
          <w:p w14:paraId="11502C32" w14:textId="3D29F46F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D931E12" w14:textId="2B6232B8" w:rsidR="00BE0DAC" w:rsidRPr="00700522" w:rsidRDefault="00BE0DAC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1407EDA" w14:textId="6481ECDE" w:rsidR="00BE0DAC" w:rsidRPr="00700522" w:rsidRDefault="00BE0DAC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4BBC32CF" w14:textId="77777777" w:rsidR="00FA37D1" w:rsidRPr="00700522" w:rsidRDefault="00FA37D1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0D1D6D87" w14:textId="7E12CB2E" w:rsidR="00FA37D1" w:rsidRPr="00700522" w:rsidRDefault="00BE0DAC" w:rsidP="00700522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00522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F81E730" w14:textId="77777777" w:rsidR="000E2AAE" w:rsidRPr="00700522" w:rsidRDefault="000E2AAE" w:rsidP="00700522">
      <w:pPr>
        <w:spacing w:before="120" w:after="120" w:line="240" w:lineRule="auto"/>
      </w:pPr>
    </w:p>
    <w:sectPr w:rsidR="000E2AAE" w:rsidRPr="0070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C9FA" w14:textId="77777777" w:rsidR="00252F75" w:rsidRDefault="00252F75" w:rsidP="008B6BD6">
      <w:pPr>
        <w:spacing w:after="0" w:line="240" w:lineRule="auto"/>
      </w:pPr>
      <w:r>
        <w:separator/>
      </w:r>
    </w:p>
  </w:endnote>
  <w:endnote w:type="continuationSeparator" w:id="0">
    <w:p w14:paraId="29D3FDCB" w14:textId="77777777" w:rsidR="00252F75" w:rsidRDefault="00252F75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2941" w14:textId="77777777" w:rsidR="00252F75" w:rsidRDefault="00252F75" w:rsidP="008B6BD6">
      <w:pPr>
        <w:spacing w:after="0" w:line="240" w:lineRule="auto"/>
      </w:pPr>
      <w:r>
        <w:separator/>
      </w:r>
    </w:p>
  </w:footnote>
  <w:footnote w:type="continuationSeparator" w:id="0">
    <w:p w14:paraId="294FC284" w14:textId="77777777" w:rsidR="00252F75" w:rsidRDefault="00252F75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252F75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8DA9" w14:textId="0FDD68A9" w:rsidR="00E351A4" w:rsidRDefault="00E351A4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4D743" wp14:editId="20C304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0CBD9" w14:textId="77777777" w:rsidR="00E351A4" w:rsidRPr="006618F7" w:rsidRDefault="00E351A4" w:rsidP="00E351A4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04D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52F0CBD9" w14:textId="77777777" w:rsidR="00E351A4" w:rsidRPr="006618F7" w:rsidRDefault="00E351A4" w:rsidP="00E351A4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252F75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E0846"/>
    <w:multiLevelType w:val="hybridMultilevel"/>
    <w:tmpl w:val="320A0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43EDF"/>
    <w:multiLevelType w:val="hybridMultilevel"/>
    <w:tmpl w:val="55D2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530C5"/>
    <w:multiLevelType w:val="hybridMultilevel"/>
    <w:tmpl w:val="6F46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022A3"/>
    <w:multiLevelType w:val="hybridMultilevel"/>
    <w:tmpl w:val="E31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8"/>
  </w:num>
  <w:num w:numId="5">
    <w:abstractNumId w:val="19"/>
  </w:num>
  <w:num w:numId="6">
    <w:abstractNumId w:val="2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7"/>
  </w:num>
  <w:num w:numId="20">
    <w:abstractNumId w:val="1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21"/>
  </w:num>
  <w:num w:numId="30">
    <w:abstractNumId w:val="25"/>
  </w:num>
  <w:num w:numId="31">
    <w:abstractNumId w:val="20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5CEF"/>
    <w:rsid w:val="00006F50"/>
    <w:rsid w:val="00013442"/>
    <w:rsid w:val="000221D3"/>
    <w:rsid w:val="00022EB9"/>
    <w:rsid w:val="00027A94"/>
    <w:rsid w:val="00031F2B"/>
    <w:rsid w:val="00035CA8"/>
    <w:rsid w:val="000414C2"/>
    <w:rsid w:val="00041598"/>
    <w:rsid w:val="00051E39"/>
    <w:rsid w:val="00052CF6"/>
    <w:rsid w:val="00055A10"/>
    <w:rsid w:val="00055DEE"/>
    <w:rsid w:val="00057550"/>
    <w:rsid w:val="00057E31"/>
    <w:rsid w:val="00063894"/>
    <w:rsid w:val="00075F9C"/>
    <w:rsid w:val="00076FDE"/>
    <w:rsid w:val="000808B6"/>
    <w:rsid w:val="000867C2"/>
    <w:rsid w:val="000905CE"/>
    <w:rsid w:val="00092605"/>
    <w:rsid w:val="000934DF"/>
    <w:rsid w:val="00095E67"/>
    <w:rsid w:val="000A0028"/>
    <w:rsid w:val="000A1C4A"/>
    <w:rsid w:val="000A1D53"/>
    <w:rsid w:val="000A6590"/>
    <w:rsid w:val="000B0A4B"/>
    <w:rsid w:val="000B1ABC"/>
    <w:rsid w:val="000B22A3"/>
    <w:rsid w:val="000C47CC"/>
    <w:rsid w:val="000C4A41"/>
    <w:rsid w:val="000C7FB1"/>
    <w:rsid w:val="000D05F1"/>
    <w:rsid w:val="000D4939"/>
    <w:rsid w:val="000D7794"/>
    <w:rsid w:val="000E0346"/>
    <w:rsid w:val="000E05B8"/>
    <w:rsid w:val="000E0A85"/>
    <w:rsid w:val="000E157D"/>
    <w:rsid w:val="000E2AAE"/>
    <w:rsid w:val="000E5CC1"/>
    <w:rsid w:val="000F28C6"/>
    <w:rsid w:val="000F4364"/>
    <w:rsid w:val="000F456D"/>
    <w:rsid w:val="000F4C9D"/>
    <w:rsid w:val="000F5269"/>
    <w:rsid w:val="000F59BC"/>
    <w:rsid w:val="000F70F0"/>
    <w:rsid w:val="000F78F0"/>
    <w:rsid w:val="001007E6"/>
    <w:rsid w:val="00106391"/>
    <w:rsid w:val="00106FB5"/>
    <w:rsid w:val="00107BA4"/>
    <w:rsid w:val="00110F88"/>
    <w:rsid w:val="00116C2E"/>
    <w:rsid w:val="00123F4B"/>
    <w:rsid w:val="00124E2D"/>
    <w:rsid w:val="0013031F"/>
    <w:rsid w:val="00130FD3"/>
    <w:rsid w:val="00136DB0"/>
    <w:rsid w:val="00137A71"/>
    <w:rsid w:val="001407AA"/>
    <w:rsid w:val="00140F2A"/>
    <w:rsid w:val="0014272F"/>
    <w:rsid w:val="00142E48"/>
    <w:rsid w:val="00143910"/>
    <w:rsid w:val="00145F21"/>
    <w:rsid w:val="00146CF1"/>
    <w:rsid w:val="00147983"/>
    <w:rsid w:val="00150398"/>
    <w:rsid w:val="00151799"/>
    <w:rsid w:val="00151D30"/>
    <w:rsid w:val="001526DB"/>
    <w:rsid w:val="00152DA8"/>
    <w:rsid w:val="00162903"/>
    <w:rsid w:val="00164F7D"/>
    <w:rsid w:val="00167DBF"/>
    <w:rsid w:val="001717F2"/>
    <w:rsid w:val="00180E0E"/>
    <w:rsid w:val="00181554"/>
    <w:rsid w:val="00181797"/>
    <w:rsid w:val="00181B89"/>
    <w:rsid w:val="001831E2"/>
    <w:rsid w:val="001844AC"/>
    <w:rsid w:val="00185C5D"/>
    <w:rsid w:val="00190C0F"/>
    <w:rsid w:val="00192B00"/>
    <w:rsid w:val="0019415E"/>
    <w:rsid w:val="00195DC1"/>
    <w:rsid w:val="00196BF5"/>
    <w:rsid w:val="001A079E"/>
    <w:rsid w:val="001B3600"/>
    <w:rsid w:val="001B46DC"/>
    <w:rsid w:val="001B5155"/>
    <w:rsid w:val="001B5C5A"/>
    <w:rsid w:val="001B7157"/>
    <w:rsid w:val="001C040E"/>
    <w:rsid w:val="001C04BC"/>
    <w:rsid w:val="001C29A0"/>
    <w:rsid w:val="001C3B2D"/>
    <w:rsid w:val="001C5758"/>
    <w:rsid w:val="001C5E02"/>
    <w:rsid w:val="001C7D96"/>
    <w:rsid w:val="001D4703"/>
    <w:rsid w:val="001D571C"/>
    <w:rsid w:val="001D799F"/>
    <w:rsid w:val="001E00AD"/>
    <w:rsid w:val="001E34CC"/>
    <w:rsid w:val="001E414E"/>
    <w:rsid w:val="001E7DB5"/>
    <w:rsid w:val="001F2E1B"/>
    <w:rsid w:val="001F5CD6"/>
    <w:rsid w:val="001F7DFD"/>
    <w:rsid w:val="00200C8F"/>
    <w:rsid w:val="00201ED8"/>
    <w:rsid w:val="0020234F"/>
    <w:rsid w:val="0020625D"/>
    <w:rsid w:val="00206854"/>
    <w:rsid w:val="002101EA"/>
    <w:rsid w:val="00211198"/>
    <w:rsid w:val="0021220D"/>
    <w:rsid w:val="00213845"/>
    <w:rsid w:val="0021623E"/>
    <w:rsid w:val="0022000A"/>
    <w:rsid w:val="002216BF"/>
    <w:rsid w:val="00223D14"/>
    <w:rsid w:val="00227688"/>
    <w:rsid w:val="0023350D"/>
    <w:rsid w:val="002339EC"/>
    <w:rsid w:val="00233CED"/>
    <w:rsid w:val="002344D8"/>
    <w:rsid w:val="00234838"/>
    <w:rsid w:val="00237008"/>
    <w:rsid w:val="00240F95"/>
    <w:rsid w:val="00240FFC"/>
    <w:rsid w:val="00242385"/>
    <w:rsid w:val="0024240E"/>
    <w:rsid w:val="00252F75"/>
    <w:rsid w:val="002535DB"/>
    <w:rsid w:val="00253D38"/>
    <w:rsid w:val="002569F4"/>
    <w:rsid w:val="00256BF0"/>
    <w:rsid w:val="00262F78"/>
    <w:rsid w:val="0026737C"/>
    <w:rsid w:val="00267DB0"/>
    <w:rsid w:val="00270425"/>
    <w:rsid w:val="00271D82"/>
    <w:rsid w:val="00274FB6"/>
    <w:rsid w:val="00275606"/>
    <w:rsid w:val="002758F1"/>
    <w:rsid w:val="0027618E"/>
    <w:rsid w:val="00277A76"/>
    <w:rsid w:val="00280F08"/>
    <w:rsid w:val="002828F6"/>
    <w:rsid w:val="00285445"/>
    <w:rsid w:val="002879A0"/>
    <w:rsid w:val="002A06D3"/>
    <w:rsid w:val="002A3C42"/>
    <w:rsid w:val="002A71C2"/>
    <w:rsid w:val="002A7838"/>
    <w:rsid w:val="002B093E"/>
    <w:rsid w:val="002B40E1"/>
    <w:rsid w:val="002C1844"/>
    <w:rsid w:val="002C2028"/>
    <w:rsid w:val="002C3217"/>
    <w:rsid w:val="002C3495"/>
    <w:rsid w:val="002C49D1"/>
    <w:rsid w:val="002C6DED"/>
    <w:rsid w:val="002D1D4B"/>
    <w:rsid w:val="002E1FB8"/>
    <w:rsid w:val="002E30AF"/>
    <w:rsid w:val="002E6879"/>
    <w:rsid w:val="002E6CAC"/>
    <w:rsid w:val="002E75C7"/>
    <w:rsid w:val="002E7BCB"/>
    <w:rsid w:val="002F1BFE"/>
    <w:rsid w:val="002F212F"/>
    <w:rsid w:val="002F50A7"/>
    <w:rsid w:val="002F5B89"/>
    <w:rsid w:val="00300F9A"/>
    <w:rsid w:val="003013EF"/>
    <w:rsid w:val="00301690"/>
    <w:rsid w:val="00301A55"/>
    <w:rsid w:val="00302D1D"/>
    <w:rsid w:val="00303B82"/>
    <w:rsid w:val="00305EC7"/>
    <w:rsid w:val="00310F78"/>
    <w:rsid w:val="00310F85"/>
    <w:rsid w:val="003119F5"/>
    <w:rsid w:val="00313DC9"/>
    <w:rsid w:val="003210FE"/>
    <w:rsid w:val="003218D5"/>
    <w:rsid w:val="00322631"/>
    <w:rsid w:val="0032496B"/>
    <w:rsid w:val="00324AD5"/>
    <w:rsid w:val="003274BD"/>
    <w:rsid w:val="003412A7"/>
    <w:rsid w:val="00344FC4"/>
    <w:rsid w:val="00346803"/>
    <w:rsid w:val="00347551"/>
    <w:rsid w:val="00352F12"/>
    <w:rsid w:val="00355225"/>
    <w:rsid w:val="00355A6A"/>
    <w:rsid w:val="00356B79"/>
    <w:rsid w:val="00361B4A"/>
    <w:rsid w:val="0036354D"/>
    <w:rsid w:val="00371D22"/>
    <w:rsid w:val="00372835"/>
    <w:rsid w:val="00374339"/>
    <w:rsid w:val="00376CB4"/>
    <w:rsid w:val="00376FD4"/>
    <w:rsid w:val="00377758"/>
    <w:rsid w:val="00380A5C"/>
    <w:rsid w:val="0039208D"/>
    <w:rsid w:val="00392D0A"/>
    <w:rsid w:val="00393D82"/>
    <w:rsid w:val="003948AA"/>
    <w:rsid w:val="003956FA"/>
    <w:rsid w:val="00396154"/>
    <w:rsid w:val="003A3767"/>
    <w:rsid w:val="003A5AFA"/>
    <w:rsid w:val="003A5EE1"/>
    <w:rsid w:val="003A6E86"/>
    <w:rsid w:val="003B043F"/>
    <w:rsid w:val="003B2596"/>
    <w:rsid w:val="003B7BBE"/>
    <w:rsid w:val="003C12F8"/>
    <w:rsid w:val="003C1813"/>
    <w:rsid w:val="003C1B77"/>
    <w:rsid w:val="003C3C22"/>
    <w:rsid w:val="003C4703"/>
    <w:rsid w:val="003C4AD8"/>
    <w:rsid w:val="003C50BC"/>
    <w:rsid w:val="003C6536"/>
    <w:rsid w:val="003C653A"/>
    <w:rsid w:val="003D05A3"/>
    <w:rsid w:val="003D0CFE"/>
    <w:rsid w:val="003D0EEE"/>
    <w:rsid w:val="003D3301"/>
    <w:rsid w:val="003D5AF3"/>
    <w:rsid w:val="003D6BA4"/>
    <w:rsid w:val="003D7820"/>
    <w:rsid w:val="003E00A1"/>
    <w:rsid w:val="003E06D6"/>
    <w:rsid w:val="003E2597"/>
    <w:rsid w:val="003E2E55"/>
    <w:rsid w:val="003E37E5"/>
    <w:rsid w:val="003E387E"/>
    <w:rsid w:val="003E52D8"/>
    <w:rsid w:val="003E6A76"/>
    <w:rsid w:val="003E7304"/>
    <w:rsid w:val="003F131D"/>
    <w:rsid w:val="003F186B"/>
    <w:rsid w:val="003F3327"/>
    <w:rsid w:val="003F386C"/>
    <w:rsid w:val="003F660E"/>
    <w:rsid w:val="003F6891"/>
    <w:rsid w:val="003F69FC"/>
    <w:rsid w:val="003F730F"/>
    <w:rsid w:val="00400861"/>
    <w:rsid w:val="00401ED4"/>
    <w:rsid w:val="00401EF3"/>
    <w:rsid w:val="0040486C"/>
    <w:rsid w:val="00406AE2"/>
    <w:rsid w:val="0041240C"/>
    <w:rsid w:val="00413938"/>
    <w:rsid w:val="004146A7"/>
    <w:rsid w:val="004175AC"/>
    <w:rsid w:val="0042052D"/>
    <w:rsid w:val="00420AB0"/>
    <w:rsid w:val="00420FDB"/>
    <w:rsid w:val="004242B5"/>
    <w:rsid w:val="004273C5"/>
    <w:rsid w:val="00430334"/>
    <w:rsid w:val="00430FE2"/>
    <w:rsid w:val="00430FE3"/>
    <w:rsid w:val="00432175"/>
    <w:rsid w:val="00432388"/>
    <w:rsid w:val="00432DB0"/>
    <w:rsid w:val="00437939"/>
    <w:rsid w:val="00444439"/>
    <w:rsid w:val="004510F4"/>
    <w:rsid w:val="0045216F"/>
    <w:rsid w:val="00452EEA"/>
    <w:rsid w:val="00454E89"/>
    <w:rsid w:val="004708F6"/>
    <w:rsid w:val="00470FF8"/>
    <w:rsid w:val="0048255C"/>
    <w:rsid w:val="004833C5"/>
    <w:rsid w:val="00485BB8"/>
    <w:rsid w:val="00493732"/>
    <w:rsid w:val="00494CD7"/>
    <w:rsid w:val="00495012"/>
    <w:rsid w:val="004A3ECA"/>
    <w:rsid w:val="004A46F1"/>
    <w:rsid w:val="004A5452"/>
    <w:rsid w:val="004A5B49"/>
    <w:rsid w:val="004B2BE1"/>
    <w:rsid w:val="004B4749"/>
    <w:rsid w:val="004B61B2"/>
    <w:rsid w:val="004B690D"/>
    <w:rsid w:val="004C2396"/>
    <w:rsid w:val="004C27D4"/>
    <w:rsid w:val="004C39FA"/>
    <w:rsid w:val="004C4BB3"/>
    <w:rsid w:val="004C4CC0"/>
    <w:rsid w:val="004C5BF0"/>
    <w:rsid w:val="004C7ABD"/>
    <w:rsid w:val="004D212F"/>
    <w:rsid w:val="004D2168"/>
    <w:rsid w:val="004D3EFD"/>
    <w:rsid w:val="004D7D87"/>
    <w:rsid w:val="004E1B34"/>
    <w:rsid w:val="004E25B0"/>
    <w:rsid w:val="004E42B3"/>
    <w:rsid w:val="004E66B8"/>
    <w:rsid w:val="004E670F"/>
    <w:rsid w:val="004E72FD"/>
    <w:rsid w:val="004F0136"/>
    <w:rsid w:val="004F0EF6"/>
    <w:rsid w:val="004F4181"/>
    <w:rsid w:val="004F59D3"/>
    <w:rsid w:val="00502A13"/>
    <w:rsid w:val="0050494A"/>
    <w:rsid w:val="00507C32"/>
    <w:rsid w:val="0051028D"/>
    <w:rsid w:val="00512335"/>
    <w:rsid w:val="00512599"/>
    <w:rsid w:val="00513091"/>
    <w:rsid w:val="00513479"/>
    <w:rsid w:val="00516F4E"/>
    <w:rsid w:val="00517315"/>
    <w:rsid w:val="0052080D"/>
    <w:rsid w:val="005226C7"/>
    <w:rsid w:val="00522FFE"/>
    <w:rsid w:val="00524433"/>
    <w:rsid w:val="00526557"/>
    <w:rsid w:val="00533D80"/>
    <w:rsid w:val="00533E10"/>
    <w:rsid w:val="005341A5"/>
    <w:rsid w:val="0055072B"/>
    <w:rsid w:val="005511AB"/>
    <w:rsid w:val="00551E0D"/>
    <w:rsid w:val="00553DE7"/>
    <w:rsid w:val="005643D1"/>
    <w:rsid w:val="00564C07"/>
    <w:rsid w:val="00566888"/>
    <w:rsid w:val="0056777B"/>
    <w:rsid w:val="00570ACC"/>
    <w:rsid w:val="00575C07"/>
    <w:rsid w:val="00577389"/>
    <w:rsid w:val="0057766E"/>
    <w:rsid w:val="005866F9"/>
    <w:rsid w:val="00587B4A"/>
    <w:rsid w:val="005900F9"/>
    <w:rsid w:val="00590B42"/>
    <w:rsid w:val="00592F9A"/>
    <w:rsid w:val="00594979"/>
    <w:rsid w:val="00594C8A"/>
    <w:rsid w:val="005960EA"/>
    <w:rsid w:val="00597FE2"/>
    <w:rsid w:val="005A2368"/>
    <w:rsid w:val="005A788E"/>
    <w:rsid w:val="005B2DF4"/>
    <w:rsid w:val="005B3B7D"/>
    <w:rsid w:val="005B46A4"/>
    <w:rsid w:val="005B4FD5"/>
    <w:rsid w:val="005C056F"/>
    <w:rsid w:val="005C0608"/>
    <w:rsid w:val="005C3D43"/>
    <w:rsid w:val="005C6AEB"/>
    <w:rsid w:val="005C6D59"/>
    <w:rsid w:val="005D0B6B"/>
    <w:rsid w:val="005D21CE"/>
    <w:rsid w:val="005D32B2"/>
    <w:rsid w:val="005D6649"/>
    <w:rsid w:val="005D7A53"/>
    <w:rsid w:val="005E28DB"/>
    <w:rsid w:val="005E3AF8"/>
    <w:rsid w:val="005E4234"/>
    <w:rsid w:val="005F2C56"/>
    <w:rsid w:val="005F30CA"/>
    <w:rsid w:val="005F3D93"/>
    <w:rsid w:val="005F54CA"/>
    <w:rsid w:val="00601EF6"/>
    <w:rsid w:val="00602AC2"/>
    <w:rsid w:val="00602CAA"/>
    <w:rsid w:val="00603B67"/>
    <w:rsid w:val="00603BBB"/>
    <w:rsid w:val="00604678"/>
    <w:rsid w:val="00604788"/>
    <w:rsid w:val="00606501"/>
    <w:rsid w:val="00610406"/>
    <w:rsid w:val="0061092F"/>
    <w:rsid w:val="00612C8C"/>
    <w:rsid w:val="00612E66"/>
    <w:rsid w:val="006146FA"/>
    <w:rsid w:val="0062213A"/>
    <w:rsid w:val="006234EF"/>
    <w:rsid w:val="00624747"/>
    <w:rsid w:val="00624C18"/>
    <w:rsid w:val="00633488"/>
    <w:rsid w:val="006336F4"/>
    <w:rsid w:val="00640E75"/>
    <w:rsid w:val="006415F5"/>
    <w:rsid w:val="0064317D"/>
    <w:rsid w:val="00643CDE"/>
    <w:rsid w:val="0064526F"/>
    <w:rsid w:val="00646540"/>
    <w:rsid w:val="00646934"/>
    <w:rsid w:val="00655698"/>
    <w:rsid w:val="00657985"/>
    <w:rsid w:val="0066287D"/>
    <w:rsid w:val="0066672D"/>
    <w:rsid w:val="006678E0"/>
    <w:rsid w:val="0067690B"/>
    <w:rsid w:val="00676A8C"/>
    <w:rsid w:val="0068175D"/>
    <w:rsid w:val="00681CE2"/>
    <w:rsid w:val="006904CE"/>
    <w:rsid w:val="00691005"/>
    <w:rsid w:val="00692B8E"/>
    <w:rsid w:val="00693782"/>
    <w:rsid w:val="00693EA1"/>
    <w:rsid w:val="0069727A"/>
    <w:rsid w:val="006A2E5A"/>
    <w:rsid w:val="006A39EA"/>
    <w:rsid w:val="006A4F2F"/>
    <w:rsid w:val="006A79D5"/>
    <w:rsid w:val="006B049E"/>
    <w:rsid w:val="006B1338"/>
    <w:rsid w:val="006B55F3"/>
    <w:rsid w:val="006C1398"/>
    <w:rsid w:val="006C1C10"/>
    <w:rsid w:val="006C3D89"/>
    <w:rsid w:val="006C4A14"/>
    <w:rsid w:val="006C4B57"/>
    <w:rsid w:val="006C64B7"/>
    <w:rsid w:val="006C73C2"/>
    <w:rsid w:val="006C7D44"/>
    <w:rsid w:val="006D0EA0"/>
    <w:rsid w:val="006D1ADC"/>
    <w:rsid w:val="006D3D72"/>
    <w:rsid w:val="006D6486"/>
    <w:rsid w:val="006D79E8"/>
    <w:rsid w:val="006E49CD"/>
    <w:rsid w:val="006E69DC"/>
    <w:rsid w:val="006E716C"/>
    <w:rsid w:val="006E76A2"/>
    <w:rsid w:val="00700522"/>
    <w:rsid w:val="00700B26"/>
    <w:rsid w:val="00700F9D"/>
    <w:rsid w:val="00701666"/>
    <w:rsid w:val="0070337C"/>
    <w:rsid w:val="0071016B"/>
    <w:rsid w:val="007131D1"/>
    <w:rsid w:val="00714BAC"/>
    <w:rsid w:val="00714C1A"/>
    <w:rsid w:val="00715094"/>
    <w:rsid w:val="007169C1"/>
    <w:rsid w:val="007174D4"/>
    <w:rsid w:val="00720745"/>
    <w:rsid w:val="00721996"/>
    <w:rsid w:val="0072616C"/>
    <w:rsid w:val="00726F1F"/>
    <w:rsid w:val="0073551E"/>
    <w:rsid w:val="0073627E"/>
    <w:rsid w:val="00740AB3"/>
    <w:rsid w:val="00741659"/>
    <w:rsid w:val="00750B17"/>
    <w:rsid w:val="0075249B"/>
    <w:rsid w:val="00754978"/>
    <w:rsid w:val="007559A7"/>
    <w:rsid w:val="007571D3"/>
    <w:rsid w:val="007608EC"/>
    <w:rsid w:val="00762EF7"/>
    <w:rsid w:val="00763B2A"/>
    <w:rsid w:val="00764432"/>
    <w:rsid w:val="00767BA4"/>
    <w:rsid w:val="00770752"/>
    <w:rsid w:val="0077343C"/>
    <w:rsid w:val="00774C2B"/>
    <w:rsid w:val="00777CAC"/>
    <w:rsid w:val="007821DD"/>
    <w:rsid w:val="00782830"/>
    <w:rsid w:val="00784220"/>
    <w:rsid w:val="007856FF"/>
    <w:rsid w:val="0078762D"/>
    <w:rsid w:val="00790088"/>
    <w:rsid w:val="00791FAE"/>
    <w:rsid w:val="00792B2D"/>
    <w:rsid w:val="00793832"/>
    <w:rsid w:val="00793C33"/>
    <w:rsid w:val="00794410"/>
    <w:rsid w:val="0079467A"/>
    <w:rsid w:val="00796B09"/>
    <w:rsid w:val="00797BD1"/>
    <w:rsid w:val="00797CF3"/>
    <w:rsid w:val="007A3170"/>
    <w:rsid w:val="007A46B3"/>
    <w:rsid w:val="007A584D"/>
    <w:rsid w:val="007B03F6"/>
    <w:rsid w:val="007B0E05"/>
    <w:rsid w:val="007B190B"/>
    <w:rsid w:val="007B2FEE"/>
    <w:rsid w:val="007B543E"/>
    <w:rsid w:val="007B6A09"/>
    <w:rsid w:val="007C36EA"/>
    <w:rsid w:val="007C59CA"/>
    <w:rsid w:val="007C6E0F"/>
    <w:rsid w:val="007C7BB3"/>
    <w:rsid w:val="007D0B5F"/>
    <w:rsid w:val="007D1C72"/>
    <w:rsid w:val="007D733E"/>
    <w:rsid w:val="007D799F"/>
    <w:rsid w:val="007E3B8A"/>
    <w:rsid w:val="007F1666"/>
    <w:rsid w:val="007F549F"/>
    <w:rsid w:val="007F6766"/>
    <w:rsid w:val="00800004"/>
    <w:rsid w:val="00801042"/>
    <w:rsid w:val="008243DC"/>
    <w:rsid w:val="008267C4"/>
    <w:rsid w:val="00826B11"/>
    <w:rsid w:val="0082704E"/>
    <w:rsid w:val="00831271"/>
    <w:rsid w:val="00833490"/>
    <w:rsid w:val="00833C42"/>
    <w:rsid w:val="00835B79"/>
    <w:rsid w:val="0083709C"/>
    <w:rsid w:val="00837D0B"/>
    <w:rsid w:val="00840F64"/>
    <w:rsid w:val="0084394F"/>
    <w:rsid w:val="00843DAE"/>
    <w:rsid w:val="00845A24"/>
    <w:rsid w:val="008471AA"/>
    <w:rsid w:val="0085069B"/>
    <w:rsid w:val="00851BDF"/>
    <w:rsid w:val="00854210"/>
    <w:rsid w:val="00857FFD"/>
    <w:rsid w:val="00861B9D"/>
    <w:rsid w:val="008671FA"/>
    <w:rsid w:val="00870642"/>
    <w:rsid w:val="00871274"/>
    <w:rsid w:val="00871BF4"/>
    <w:rsid w:val="0087223A"/>
    <w:rsid w:val="00875828"/>
    <w:rsid w:val="0088034F"/>
    <w:rsid w:val="00881CB2"/>
    <w:rsid w:val="00882B88"/>
    <w:rsid w:val="00882C6D"/>
    <w:rsid w:val="0088337E"/>
    <w:rsid w:val="00884AA5"/>
    <w:rsid w:val="00885287"/>
    <w:rsid w:val="00885713"/>
    <w:rsid w:val="00885F44"/>
    <w:rsid w:val="00890002"/>
    <w:rsid w:val="00895DF1"/>
    <w:rsid w:val="008A00F1"/>
    <w:rsid w:val="008A08EF"/>
    <w:rsid w:val="008A2465"/>
    <w:rsid w:val="008A517C"/>
    <w:rsid w:val="008A5D3D"/>
    <w:rsid w:val="008A7548"/>
    <w:rsid w:val="008B208C"/>
    <w:rsid w:val="008B29DC"/>
    <w:rsid w:val="008B4ADC"/>
    <w:rsid w:val="008B6BD6"/>
    <w:rsid w:val="008C0EDE"/>
    <w:rsid w:val="008C1700"/>
    <w:rsid w:val="008C24F9"/>
    <w:rsid w:val="008C5232"/>
    <w:rsid w:val="008C5747"/>
    <w:rsid w:val="008D07C8"/>
    <w:rsid w:val="008D14F2"/>
    <w:rsid w:val="008D2FAD"/>
    <w:rsid w:val="008D359C"/>
    <w:rsid w:val="008D3885"/>
    <w:rsid w:val="008D3C4E"/>
    <w:rsid w:val="008D4200"/>
    <w:rsid w:val="008D5402"/>
    <w:rsid w:val="008D71C2"/>
    <w:rsid w:val="008E70B5"/>
    <w:rsid w:val="008F0D2B"/>
    <w:rsid w:val="008F0EB6"/>
    <w:rsid w:val="008F1A02"/>
    <w:rsid w:val="008F37C3"/>
    <w:rsid w:val="008F435E"/>
    <w:rsid w:val="00901410"/>
    <w:rsid w:val="00902AF5"/>
    <w:rsid w:val="00906F44"/>
    <w:rsid w:val="00906F8F"/>
    <w:rsid w:val="00911E93"/>
    <w:rsid w:val="009123F9"/>
    <w:rsid w:val="00915A6B"/>
    <w:rsid w:val="009212A6"/>
    <w:rsid w:val="00927D3B"/>
    <w:rsid w:val="009300F5"/>
    <w:rsid w:val="00932F79"/>
    <w:rsid w:val="00937B4B"/>
    <w:rsid w:val="00941AA1"/>
    <w:rsid w:val="00942046"/>
    <w:rsid w:val="009427AB"/>
    <w:rsid w:val="00945418"/>
    <w:rsid w:val="00945528"/>
    <w:rsid w:val="00945B9A"/>
    <w:rsid w:val="00947E81"/>
    <w:rsid w:val="00950391"/>
    <w:rsid w:val="00952E87"/>
    <w:rsid w:val="00956248"/>
    <w:rsid w:val="00956393"/>
    <w:rsid w:val="0095799C"/>
    <w:rsid w:val="009579B4"/>
    <w:rsid w:val="00961446"/>
    <w:rsid w:val="00961D28"/>
    <w:rsid w:val="009646D7"/>
    <w:rsid w:val="009669C9"/>
    <w:rsid w:val="00966E1B"/>
    <w:rsid w:val="00971DAE"/>
    <w:rsid w:val="00973525"/>
    <w:rsid w:val="00974233"/>
    <w:rsid w:val="00981942"/>
    <w:rsid w:val="00983CAE"/>
    <w:rsid w:val="00991698"/>
    <w:rsid w:val="009922D9"/>
    <w:rsid w:val="0099296E"/>
    <w:rsid w:val="00997A16"/>
    <w:rsid w:val="009A2C8E"/>
    <w:rsid w:val="009A3F8F"/>
    <w:rsid w:val="009A48F5"/>
    <w:rsid w:val="009A5807"/>
    <w:rsid w:val="009A5F62"/>
    <w:rsid w:val="009A716A"/>
    <w:rsid w:val="009B062E"/>
    <w:rsid w:val="009B18D8"/>
    <w:rsid w:val="009B33E7"/>
    <w:rsid w:val="009B36A3"/>
    <w:rsid w:val="009B45B8"/>
    <w:rsid w:val="009B73B2"/>
    <w:rsid w:val="009C1C5E"/>
    <w:rsid w:val="009C4426"/>
    <w:rsid w:val="009C576A"/>
    <w:rsid w:val="009C74D0"/>
    <w:rsid w:val="009D4C0E"/>
    <w:rsid w:val="009E0EC0"/>
    <w:rsid w:val="009E78AC"/>
    <w:rsid w:val="009F1256"/>
    <w:rsid w:val="009F2932"/>
    <w:rsid w:val="009F6CD4"/>
    <w:rsid w:val="00A008E0"/>
    <w:rsid w:val="00A02C63"/>
    <w:rsid w:val="00A03BA0"/>
    <w:rsid w:val="00A0425E"/>
    <w:rsid w:val="00A07B1B"/>
    <w:rsid w:val="00A110ED"/>
    <w:rsid w:val="00A118CF"/>
    <w:rsid w:val="00A17355"/>
    <w:rsid w:val="00A20D9F"/>
    <w:rsid w:val="00A218AE"/>
    <w:rsid w:val="00A21E95"/>
    <w:rsid w:val="00A22091"/>
    <w:rsid w:val="00A23E12"/>
    <w:rsid w:val="00A305F8"/>
    <w:rsid w:val="00A3083C"/>
    <w:rsid w:val="00A34B10"/>
    <w:rsid w:val="00A40DF5"/>
    <w:rsid w:val="00A508AD"/>
    <w:rsid w:val="00A50A79"/>
    <w:rsid w:val="00A517F4"/>
    <w:rsid w:val="00A51F09"/>
    <w:rsid w:val="00A5556A"/>
    <w:rsid w:val="00A56865"/>
    <w:rsid w:val="00A56DF7"/>
    <w:rsid w:val="00A67C8D"/>
    <w:rsid w:val="00A72CAE"/>
    <w:rsid w:val="00A730F5"/>
    <w:rsid w:val="00A7565A"/>
    <w:rsid w:val="00A8272E"/>
    <w:rsid w:val="00A83B12"/>
    <w:rsid w:val="00A858DE"/>
    <w:rsid w:val="00A86EDB"/>
    <w:rsid w:val="00A943A1"/>
    <w:rsid w:val="00A96B0B"/>
    <w:rsid w:val="00A97B45"/>
    <w:rsid w:val="00AA5359"/>
    <w:rsid w:val="00AA5BBD"/>
    <w:rsid w:val="00AA5E33"/>
    <w:rsid w:val="00AA6F9E"/>
    <w:rsid w:val="00AA73CA"/>
    <w:rsid w:val="00AA76A1"/>
    <w:rsid w:val="00AB001A"/>
    <w:rsid w:val="00AB0086"/>
    <w:rsid w:val="00AB2C9F"/>
    <w:rsid w:val="00AB36EB"/>
    <w:rsid w:val="00AB6803"/>
    <w:rsid w:val="00AB70BF"/>
    <w:rsid w:val="00AC148E"/>
    <w:rsid w:val="00AD1361"/>
    <w:rsid w:val="00AD4681"/>
    <w:rsid w:val="00AD4D46"/>
    <w:rsid w:val="00AD5A08"/>
    <w:rsid w:val="00AD64A7"/>
    <w:rsid w:val="00AE1E99"/>
    <w:rsid w:val="00AE4E58"/>
    <w:rsid w:val="00AE502A"/>
    <w:rsid w:val="00AE710A"/>
    <w:rsid w:val="00AF2486"/>
    <w:rsid w:val="00AF6973"/>
    <w:rsid w:val="00AF79E6"/>
    <w:rsid w:val="00AF7EBE"/>
    <w:rsid w:val="00B0038B"/>
    <w:rsid w:val="00B03C18"/>
    <w:rsid w:val="00B0591A"/>
    <w:rsid w:val="00B06388"/>
    <w:rsid w:val="00B076E4"/>
    <w:rsid w:val="00B07820"/>
    <w:rsid w:val="00B11645"/>
    <w:rsid w:val="00B11EAA"/>
    <w:rsid w:val="00B1354D"/>
    <w:rsid w:val="00B14E6F"/>
    <w:rsid w:val="00B203A8"/>
    <w:rsid w:val="00B212CC"/>
    <w:rsid w:val="00B22EE9"/>
    <w:rsid w:val="00B2344D"/>
    <w:rsid w:val="00B24507"/>
    <w:rsid w:val="00B30C98"/>
    <w:rsid w:val="00B3217D"/>
    <w:rsid w:val="00B322EE"/>
    <w:rsid w:val="00B32AF6"/>
    <w:rsid w:val="00B41FE8"/>
    <w:rsid w:val="00B437B3"/>
    <w:rsid w:val="00B43863"/>
    <w:rsid w:val="00B43B7A"/>
    <w:rsid w:val="00B43CF2"/>
    <w:rsid w:val="00B46109"/>
    <w:rsid w:val="00B47AF5"/>
    <w:rsid w:val="00B47E79"/>
    <w:rsid w:val="00B5023C"/>
    <w:rsid w:val="00B50CB3"/>
    <w:rsid w:val="00B55400"/>
    <w:rsid w:val="00B55600"/>
    <w:rsid w:val="00B57309"/>
    <w:rsid w:val="00B60222"/>
    <w:rsid w:val="00B626F2"/>
    <w:rsid w:val="00B640D1"/>
    <w:rsid w:val="00B65640"/>
    <w:rsid w:val="00B6637E"/>
    <w:rsid w:val="00B74CB0"/>
    <w:rsid w:val="00B80FD9"/>
    <w:rsid w:val="00B824FE"/>
    <w:rsid w:val="00B85225"/>
    <w:rsid w:val="00B853E6"/>
    <w:rsid w:val="00B878E3"/>
    <w:rsid w:val="00B90273"/>
    <w:rsid w:val="00B9055D"/>
    <w:rsid w:val="00B90994"/>
    <w:rsid w:val="00B940F7"/>
    <w:rsid w:val="00B958A0"/>
    <w:rsid w:val="00BA0CD3"/>
    <w:rsid w:val="00BA11D1"/>
    <w:rsid w:val="00BA21EB"/>
    <w:rsid w:val="00BA2BB9"/>
    <w:rsid w:val="00BA41CB"/>
    <w:rsid w:val="00BB07B1"/>
    <w:rsid w:val="00BB0D4B"/>
    <w:rsid w:val="00BB1B7B"/>
    <w:rsid w:val="00BC2EAB"/>
    <w:rsid w:val="00BC4C40"/>
    <w:rsid w:val="00BC4F5F"/>
    <w:rsid w:val="00BC6C57"/>
    <w:rsid w:val="00BC6EA0"/>
    <w:rsid w:val="00BD1265"/>
    <w:rsid w:val="00BD1B21"/>
    <w:rsid w:val="00BD2807"/>
    <w:rsid w:val="00BD550D"/>
    <w:rsid w:val="00BD6945"/>
    <w:rsid w:val="00BE0ACC"/>
    <w:rsid w:val="00BE0DAC"/>
    <w:rsid w:val="00BE20C7"/>
    <w:rsid w:val="00BE4286"/>
    <w:rsid w:val="00BE4512"/>
    <w:rsid w:val="00BE5BC4"/>
    <w:rsid w:val="00BE5DB7"/>
    <w:rsid w:val="00BE7BD2"/>
    <w:rsid w:val="00BF19AD"/>
    <w:rsid w:val="00BF261C"/>
    <w:rsid w:val="00BF2A73"/>
    <w:rsid w:val="00BF38AD"/>
    <w:rsid w:val="00BF40D0"/>
    <w:rsid w:val="00BF5B1D"/>
    <w:rsid w:val="00C02AF5"/>
    <w:rsid w:val="00C03C2C"/>
    <w:rsid w:val="00C04121"/>
    <w:rsid w:val="00C12D41"/>
    <w:rsid w:val="00C21712"/>
    <w:rsid w:val="00C24BEE"/>
    <w:rsid w:val="00C30375"/>
    <w:rsid w:val="00C30826"/>
    <w:rsid w:val="00C34269"/>
    <w:rsid w:val="00C360DE"/>
    <w:rsid w:val="00C3760B"/>
    <w:rsid w:val="00C418FE"/>
    <w:rsid w:val="00C43C32"/>
    <w:rsid w:val="00C4644C"/>
    <w:rsid w:val="00C50C54"/>
    <w:rsid w:val="00C5378E"/>
    <w:rsid w:val="00C538A5"/>
    <w:rsid w:val="00C54166"/>
    <w:rsid w:val="00C56400"/>
    <w:rsid w:val="00C564B1"/>
    <w:rsid w:val="00C608C7"/>
    <w:rsid w:val="00C6146B"/>
    <w:rsid w:val="00C62C65"/>
    <w:rsid w:val="00C637D0"/>
    <w:rsid w:val="00C65D1C"/>
    <w:rsid w:val="00C66B10"/>
    <w:rsid w:val="00C708DF"/>
    <w:rsid w:val="00C7383C"/>
    <w:rsid w:val="00C748E7"/>
    <w:rsid w:val="00C74EC2"/>
    <w:rsid w:val="00C808C6"/>
    <w:rsid w:val="00C82796"/>
    <w:rsid w:val="00C85698"/>
    <w:rsid w:val="00C92465"/>
    <w:rsid w:val="00C93255"/>
    <w:rsid w:val="00C93E44"/>
    <w:rsid w:val="00C95B14"/>
    <w:rsid w:val="00C978C9"/>
    <w:rsid w:val="00CA04C6"/>
    <w:rsid w:val="00CA0E49"/>
    <w:rsid w:val="00CA7BC3"/>
    <w:rsid w:val="00CB0068"/>
    <w:rsid w:val="00CB02EA"/>
    <w:rsid w:val="00CB0786"/>
    <w:rsid w:val="00CB0AF3"/>
    <w:rsid w:val="00CB45CE"/>
    <w:rsid w:val="00CB46E7"/>
    <w:rsid w:val="00CC2ACE"/>
    <w:rsid w:val="00CD07A3"/>
    <w:rsid w:val="00CD528E"/>
    <w:rsid w:val="00CE1A7A"/>
    <w:rsid w:val="00CE54C6"/>
    <w:rsid w:val="00CE5B60"/>
    <w:rsid w:val="00CE6F97"/>
    <w:rsid w:val="00CF06A2"/>
    <w:rsid w:val="00CF4AC3"/>
    <w:rsid w:val="00CF5365"/>
    <w:rsid w:val="00CF591F"/>
    <w:rsid w:val="00CF5D1D"/>
    <w:rsid w:val="00D00F64"/>
    <w:rsid w:val="00D031B3"/>
    <w:rsid w:val="00D05BB2"/>
    <w:rsid w:val="00D104E8"/>
    <w:rsid w:val="00D11C8E"/>
    <w:rsid w:val="00D27E3B"/>
    <w:rsid w:val="00D32374"/>
    <w:rsid w:val="00D4414D"/>
    <w:rsid w:val="00D472C1"/>
    <w:rsid w:val="00D50954"/>
    <w:rsid w:val="00D53DB8"/>
    <w:rsid w:val="00D541A7"/>
    <w:rsid w:val="00D54256"/>
    <w:rsid w:val="00D55005"/>
    <w:rsid w:val="00D561D6"/>
    <w:rsid w:val="00D60E87"/>
    <w:rsid w:val="00D61266"/>
    <w:rsid w:val="00D675EA"/>
    <w:rsid w:val="00D67C36"/>
    <w:rsid w:val="00D70BDF"/>
    <w:rsid w:val="00D74400"/>
    <w:rsid w:val="00D7690A"/>
    <w:rsid w:val="00D77AA4"/>
    <w:rsid w:val="00D849E3"/>
    <w:rsid w:val="00D86633"/>
    <w:rsid w:val="00D92B48"/>
    <w:rsid w:val="00D944A6"/>
    <w:rsid w:val="00D961EA"/>
    <w:rsid w:val="00DA7803"/>
    <w:rsid w:val="00DB0D8B"/>
    <w:rsid w:val="00DB4C12"/>
    <w:rsid w:val="00DB71CF"/>
    <w:rsid w:val="00DC0E01"/>
    <w:rsid w:val="00DC648D"/>
    <w:rsid w:val="00DD0B69"/>
    <w:rsid w:val="00DD0BB2"/>
    <w:rsid w:val="00DD178A"/>
    <w:rsid w:val="00DD32FD"/>
    <w:rsid w:val="00DE4630"/>
    <w:rsid w:val="00DE566F"/>
    <w:rsid w:val="00DF044D"/>
    <w:rsid w:val="00DF5597"/>
    <w:rsid w:val="00DF610D"/>
    <w:rsid w:val="00DF79C1"/>
    <w:rsid w:val="00DF79F0"/>
    <w:rsid w:val="00E00559"/>
    <w:rsid w:val="00E01E2D"/>
    <w:rsid w:val="00E0222A"/>
    <w:rsid w:val="00E04E54"/>
    <w:rsid w:val="00E0784D"/>
    <w:rsid w:val="00E10682"/>
    <w:rsid w:val="00E12083"/>
    <w:rsid w:val="00E12922"/>
    <w:rsid w:val="00E16C10"/>
    <w:rsid w:val="00E20DD7"/>
    <w:rsid w:val="00E211A3"/>
    <w:rsid w:val="00E223A7"/>
    <w:rsid w:val="00E248BD"/>
    <w:rsid w:val="00E24DE6"/>
    <w:rsid w:val="00E25175"/>
    <w:rsid w:val="00E27F10"/>
    <w:rsid w:val="00E30F7D"/>
    <w:rsid w:val="00E31155"/>
    <w:rsid w:val="00E3253D"/>
    <w:rsid w:val="00E351A4"/>
    <w:rsid w:val="00E36A79"/>
    <w:rsid w:val="00E436F9"/>
    <w:rsid w:val="00E455E2"/>
    <w:rsid w:val="00E45764"/>
    <w:rsid w:val="00E46838"/>
    <w:rsid w:val="00E50F78"/>
    <w:rsid w:val="00E552AB"/>
    <w:rsid w:val="00E57F2A"/>
    <w:rsid w:val="00E7009B"/>
    <w:rsid w:val="00E73657"/>
    <w:rsid w:val="00E7479D"/>
    <w:rsid w:val="00E74B7C"/>
    <w:rsid w:val="00E75275"/>
    <w:rsid w:val="00E80879"/>
    <w:rsid w:val="00E80B57"/>
    <w:rsid w:val="00E8222A"/>
    <w:rsid w:val="00E82E14"/>
    <w:rsid w:val="00E83516"/>
    <w:rsid w:val="00E8654E"/>
    <w:rsid w:val="00E90B46"/>
    <w:rsid w:val="00E91C9C"/>
    <w:rsid w:val="00E92E7C"/>
    <w:rsid w:val="00E94B48"/>
    <w:rsid w:val="00E955AE"/>
    <w:rsid w:val="00E95615"/>
    <w:rsid w:val="00E97EFE"/>
    <w:rsid w:val="00EA157A"/>
    <w:rsid w:val="00EA5287"/>
    <w:rsid w:val="00EB2A0B"/>
    <w:rsid w:val="00EB385B"/>
    <w:rsid w:val="00EB5365"/>
    <w:rsid w:val="00EC0883"/>
    <w:rsid w:val="00EC0A85"/>
    <w:rsid w:val="00EC1BF4"/>
    <w:rsid w:val="00EC275D"/>
    <w:rsid w:val="00EC5651"/>
    <w:rsid w:val="00EC5EE0"/>
    <w:rsid w:val="00ED0EBC"/>
    <w:rsid w:val="00ED6C0C"/>
    <w:rsid w:val="00ED7083"/>
    <w:rsid w:val="00EE1D14"/>
    <w:rsid w:val="00EE57E7"/>
    <w:rsid w:val="00EF3E95"/>
    <w:rsid w:val="00EF49B5"/>
    <w:rsid w:val="00EF6919"/>
    <w:rsid w:val="00F00D85"/>
    <w:rsid w:val="00F03DC5"/>
    <w:rsid w:val="00F0468B"/>
    <w:rsid w:val="00F06468"/>
    <w:rsid w:val="00F06A70"/>
    <w:rsid w:val="00F10FE0"/>
    <w:rsid w:val="00F1203D"/>
    <w:rsid w:val="00F145C9"/>
    <w:rsid w:val="00F15962"/>
    <w:rsid w:val="00F174EB"/>
    <w:rsid w:val="00F22BE9"/>
    <w:rsid w:val="00F257AD"/>
    <w:rsid w:val="00F25C3D"/>
    <w:rsid w:val="00F26BC8"/>
    <w:rsid w:val="00F3248D"/>
    <w:rsid w:val="00F32A71"/>
    <w:rsid w:val="00F32D32"/>
    <w:rsid w:val="00F336BE"/>
    <w:rsid w:val="00F40CC7"/>
    <w:rsid w:val="00F46D17"/>
    <w:rsid w:val="00F47201"/>
    <w:rsid w:val="00F51D5B"/>
    <w:rsid w:val="00F53326"/>
    <w:rsid w:val="00F552CA"/>
    <w:rsid w:val="00F57D10"/>
    <w:rsid w:val="00F57E56"/>
    <w:rsid w:val="00F6109D"/>
    <w:rsid w:val="00F61485"/>
    <w:rsid w:val="00F61D82"/>
    <w:rsid w:val="00F66552"/>
    <w:rsid w:val="00F66D84"/>
    <w:rsid w:val="00F716A5"/>
    <w:rsid w:val="00F733E7"/>
    <w:rsid w:val="00F770F1"/>
    <w:rsid w:val="00F77B7B"/>
    <w:rsid w:val="00F8190D"/>
    <w:rsid w:val="00F82199"/>
    <w:rsid w:val="00F83F92"/>
    <w:rsid w:val="00F86BFC"/>
    <w:rsid w:val="00F8745E"/>
    <w:rsid w:val="00F92F32"/>
    <w:rsid w:val="00F9581D"/>
    <w:rsid w:val="00FA186F"/>
    <w:rsid w:val="00FA37D1"/>
    <w:rsid w:val="00FA3C9E"/>
    <w:rsid w:val="00FA6FB2"/>
    <w:rsid w:val="00FB18ED"/>
    <w:rsid w:val="00FB2B5C"/>
    <w:rsid w:val="00FB6F4E"/>
    <w:rsid w:val="00FC0386"/>
    <w:rsid w:val="00FC0BFC"/>
    <w:rsid w:val="00FC370E"/>
    <w:rsid w:val="00FC4645"/>
    <w:rsid w:val="00FC487B"/>
    <w:rsid w:val="00FC51A3"/>
    <w:rsid w:val="00FC767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40</cp:revision>
  <cp:lastPrinted>2017-09-05T05:31:00Z</cp:lastPrinted>
  <dcterms:created xsi:type="dcterms:W3CDTF">2017-09-25T23:21:00Z</dcterms:created>
  <dcterms:modified xsi:type="dcterms:W3CDTF">2017-10-24T00:49:00Z</dcterms:modified>
</cp:coreProperties>
</file>