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C944EB" w:rsidRDefault="009F1256" w:rsidP="00C944EB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C944EB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C944EB" w:rsidRDefault="000D4939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C944EB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C944EB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C944EB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56BABEF2" w:rsidR="009F1256" w:rsidRPr="00C944EB" w:rsidRDefault="00D63FF3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Coordinate provision of quality security services</w:t>
            </w:r>
            <w:r w:rsidR="003E3B2B" w:rsidRPr="00C944EB">
              <w:rPr>
                <w:rFonts w:eastAsia="Times New Roman" w:cs="Helvetica"/>
                <w:color w:val="333333"/>
                <w:lang w:eastAsia="en-AU"/>
              </w:rPr>
              <w:t xml:space="preserve"> to clients</w:t>
            </w:r>
          </w:p>
        </w:tc>
      </w:tr>
      <w:tr w:rsidR="004B61B2" w:rsidRPr="00C944EB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C944EB" w:rsidRDefault="00CB02EA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464A2600" w:rsidR="00B46109" w:rsidRPr="00C944EB" w:rsidRDefault="009F1256" w:rsidP="00C944EB">
            <w:pPr>
              <w:spacing w:before="120" w:after="120" w:line="240" w:lineRule="auto"/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C944EB">
              <w:t xml:space="preserve"> </w:t>
            </w:r>
            <w:r w:rsidR="002E6879" w:rsidRPr="00C944EB">
              <w:t xml:space="preserve">to </w:t>
            </w:r>
            <w:r w:rsidR="00AA7398" w:rsidRPr="00C944EB">
              <w:t>coordinate provision of quality security services to</w:t>
            </w:r>
            <w:r w:rsidR="0015751B" w:rsidRPr="00C944EB">
              <w:t xml:space="preserve"> </w:t>
            </w:r>
            <w:r w:rsidR="00AB1F13" w:rsidRPr="00C944EB">
              <w:t xml:space="preserve">a range of </w:t>
            </w:r>
            <w:r w:rsidR="00AA7398" w:rsidRPr="00C944EB">
              <w:t>clients</w:t>
            </w:r>
            <w:r w:rsidR="008D5402" w:rsidRPr="00C944EB">
              <w:t>.</w:t>
            </w:r>
          </w:p>
          <w:p w14:paraId="32DF95F4" w14:textId="08D843AA" w:rsidR="00C944EB" w:rsidRPr="00C944EB" w:rsidRDefault="00564B47" w:rsidP="00C944EB">
            <w:pPr>
              <w:spacing w:before="120" w:after="120" w:line="240" w:lineRule="auto"/>
            </w:pPr>
            <w:r w:rsidRPr="00C944EB">
              <w:t xml:space="preserve">It </w:t>
            </w:r>
            <w:r w:rsidR="00C944EB">
              <w:t>includes:</w:t>
            </w:r>
            <w:r w:rsidRPr="00C944EB">
              <w:t xml:space="preserve"> </w:t>
            </w:r>
          </w:p>
          <w:p w14:paraId="38A6DD56" w14:textId="77777777" w:rsidR="00C944EB" w:rsidRDefault="00564B47" w:rsidP="00C944EB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</w:pPr>
            <w:r w:rsidRPr="00C944EB">
              <w:t xml:space="preserve">interpreting and complying with </w:t>
            </w:r>
            <w:r w:rsidR="008B4A01" w:rsidRPr="00C944EB">
              <w:t xml:space="preserve">work instructions, </w:t>
            </w:r>
            <w:r w:rsidRPr="00C944EB">
              <w:t>procedures</w:t>
            </w:r>
            <w:r w:rsidR="004D66FF" w:rsidRPr="00C944EB">
              <w:t>, workplace policies and legal rights and responsibilities</w:t>
            </w:r>
            <w:r w:rsidRPr="00C944EB">
              <w:t xml:space="preserve"> </w:t>
            </w:r>
            <w:r w:rsidR="00E6565D" w:rsidRPr="00C944EB">
              <w:t xml:space="preserve">to </w:t>
            </w:r>
            <w:r w:rsidR="00223E0A" w:rsidRPr="00C944EB">
              <w:t>deliver quality client service</w:t>
            </w:r>
            <w:r w:rsidR="009B1945" w:rsidRPr="00C944EB">
              <w:t>s</w:t>
            </w:r>
            <w:r w:rsidR="00223E0A" w:rsidRPr="00C944EB">
              <w:t xml:space="preserve"> that </w:t>
            </w:r>
            <w:r w:rsidR="009B1945" w:rsidRPr="00C944EB">
              <w:t xml:space="preserve">satisfy </w:t>
            </w:r>
            <w:r w:rsidR="00223E0A" w:rsidRPr="00C944EB">
              <w:t xml:space="preserve">specific </w:t>
            </w:r>
            <w:r w:rsidR="00AA7398" w:rsidRPr="00C944EB">
              <w:t>client needs and preferences</w:t>
            </w:r>
          </w:p>
          <w:p w14:paraId="4680F9D0" w14:textId="77777777" w:rsidR="00C944EB" w:rsidRDefault="00223E0A" w:rsidP="00C944EB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</w:pPr>
            <w:r w:rsidRPr="00C944EB">
              <w:t xml:space="preserve">using interpersonal techniques and negotiation to offer </w:t>
            </w:r>
            <w:r w:rsidR="009B1945" w:rsidRPr="00C944EB">
              <w:t xml:space="preserve">service options that </w:t>
            </w:r>
            <w:r w:rsidRPr="00C944EB">
              <w:t>meet client requirements</w:t>
            </w:r>
          </w:p>
          <w:p w14:paraId="25D25667" w14:textId="77777777" w:rsidR="00C944EB" w:rsidRDefault="00223E0A" w:rsidP="00C944EB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</w:pPr>
            <w:r w:rsidRPr="00C944EB">
              <w:t xml:space="preserve">monitoring service provision to anticipate </w:t>
            </w:r>
            <w:r w:rsidR="00AA7398" w:rsidRPr="00C944EB">
              <w:t>problems or delays</w:t>
            </w:r>
          </w:p>
          <w:p w14:paraId="5CB797ED" w14:textId="11496B50" w:rsidR="00C944EB" w:rsidRDefault="00AA7398" w:rsidP="00C944EB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</w:pPr>
            <w:r w:rsidRPr="00C944EB">
              <w:t xml:space="preserve">implementing contingency measures to </w:t>
            </w:r>
            <w:r w:rsidR="009548DB" w:rsidRPr="00C944EB">
              <w:t>maintain</w:t>
            </w:r>
            <w:r w:rsidRPr="00C944EB">
              <w:t xml:space="preserve"> client satisfaction</w:t>
            </w:r>
          </w:p>
          <w:p w14:paraId="446C6A13" w14:textId="1B3FC991" w:rsidR="00905698" w:rsidRPr="00C944EB" w:rsidRDefault="00AA7398" w:rsidP="00C944EB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</w:pPr>
            <w:r w:rsidRPr="00C944EB">
              <w:t>negotiating to resolve areas of</w:t>
            </w:r>
            <w:r w:rsidR="00493176">
              <w:t xml:space="preserve"> conflict and client complaints</w:t>
            </w:r>
          </w:p>
          <w:p w14:paraId="637D9441" w14:textId="77777777" w:rsidR="00C944EB" w:rsidRDefault="004B7CEA" w:rsidP="00C944EB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</w:pPr>
            <w:r w:rsidRPr="00C944EB">
              <w:t>using interview and survey techniques to gather feedback on client service satisfaction</w:t>
            </w:r>
          </w:p>
          <w:p w14:paraId="0C70E67A" w14:textId="1E8EBB9E" w:rsidR="00611A60" w:rsidRPr="00C944EB" w:rsidRDefault="004B7CEA" w:rsidP="00C944EB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contextualSpacing w:val="0"/>
            </w:pPr>
            <w:r w:rsidRPr="00C944EB">
              <w:t>working effectively with others to analyse feedback and identify and implement improvement</w:t>
            </w:r>
            <w:r w:rsidR="00C944EB">
              <w:t>s to future service provision</w:t>
            </w:r>
          </w:p>
          <w:p w14:paraId="44C46802" w14:textId="77777777" w:rsidR="00C944EB" w:rsidRPr="00407E85" w:rsidRDefault="00C944EB" w:rsidP="00C944EB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78155328" w:rsidR="009F1256" w:rsidRPr="00C944EB" w:rsidRDefault="00C944EB" w:rsidP="00C944EB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C944EB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C944EB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C944EB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2B0C5C" w:rsidRPr="00C944EB" w14:paraId="4FC77ECA" w14:textId="77777777" w:rsidTr="002B0C5C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49596F17" w:rsidR="002B0C5C" w:rsidRPr="00C944EB" w:rsidRDefault="002B0C5C" w:rsidP="002B0C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Identify client needs and service preferences.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800B" w14:textId="4ADA8E2E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providing services to a range of clients.</w:t>
            </w:r>
          </w:p>
          <w:p w14:paraId="71266EC7" w14:textId="72A3AEE0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Use interpersonal techniques to discuss and clarify client service preferences, needs and expectations.</w:t>
            </w:r>
          </w:p>
          <w:p w14:paraId="1AAA3F94" w14:textId="0CB07701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Provide client with information about security services and systems to meet their specific needs, and assist client to select preferred option.</w:t>
            </w:r>
          </w:p>
          <w:p w14:paraId="53FDEF05" w14:textId="5F2B65A1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Recognise personal limitations that may impede the provision of required client services and seek assistance from relevant persons.</w:t>
            </w:r>
          </w:p>
        </w:tc>
      </w:tr>
      <w:tr w:rsidR="002B0C5C" w:rsidRPr="00C944EB" w14:paraId="7F432C0A" w14:textId="77777777" w:rsidTr="002B0C5C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51A67B9B" w:rsidR="002B0C5C" w:rsidRPr="00C944EB" w:rsidRDefault="002B0C5C" w:rsidP="002B0C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Deliver quality client service.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23CCD" w14:textId="1A041899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Interpret and follow work instructions to provide client services.</w:t>
            </w:r>
          </w:p>
          <w:p w14:paraId="5534C3C0" w14:textId="1B3A2D1B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Identify client’s special requirements and adjust service to meet their needs.</w:t>
            </w:r>
          </w:p>
          <w:p w14:paraId="01C1282F" w14:textId="57F6C5F1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Anticipate service problems or delays and promptly implement contingency arrangements to maintain client satisfaction.</w:t>
            </w:r>
          </w:p>
          <w:p w14:paraId="2FAA43D1" w14:textId="7F254EF1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Maintain communication with client and monitor service provision to provide up-to-date information and respond to changing circumstances.</w:t>
            </w:r>
          </w:p>
          <w:p w14:paraId="462B1EA3" w14:textId="5494A2DD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Use negotiation to resolve conflict and client complaints, and report issues to relevant persons.</w:t>
            </w:r>
          </w:p>
        </w:tc>
      </w:tr>
      <w:tr w:rsidR="002B0C5C" w:rsidRPr="00C944EB" w14:paraId="2EE61746" w14:textId="77777777" w:rsidTr="002B0C5C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04DEDD34" w:rsidR="002B0C5C" w:rsidRPr="00C944EB" w:rsidRDefault="002B0C5C" w:rsidP="002B0C5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Review and improve client service.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F5AC3" w14:textId="69253FA9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Seek regular feedback from clients to ascertain their satisfaction with service provision using interview and survey techniques.</w:t>
            </w:r>
          </w:p>
          <w:p w14:paraId="5C73BA8F" w14:textId="36B3424C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Analyse client feedback in consultation with relevant persons and identify improvements to future service provision.</w:t>
            </w:r>
          </w:p>
          <w:p w14:paraId="5BB3BC68" w14:textId="15789CAF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 xml:space="preserve">Record and implement agreed improvements to client service procedures. </w:t>
            </w:r>
          </w:p>
          <w:p w14:paraId="5763E8C8" w14:textId="0B78AB4D" w:rsidR="002B0C5C" w:rsidRPr="00C944EB" w:rsidRDefault="002B0C5C" w:rsidP="002B0C5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Securely maintain client records according to legislative and workplace requirements.</w:t>
            </w:r>
          </w:p>
        </w:tc>
      </w:tr>
      <w:tr w:rsidR="004B164D" w:rsidRPr="00C944EB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4B164D" w:rsidRPr="00C944EB" w:rsidRDefault="004B164D" w:rsidP="00C944EB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C944EB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4B164D" w:rsidRPr="00C944EB" w:rsidRDefault="004B164D" w:rsidP="00C944EB">
            <w:pPr>
              <w:spacing w:before="120" w:after="120" w:line="240" w:lineRule="auto"/>
            </w:pPr>
            <w:r w:rsidRPr="00C944EB">
              <w:t>A person demonstrating competency in this unit must have the following language, literacy, numeracy and employment skills:</w:t>
            </w:r>
          </w:p>
          <w:p w14:paraId="1A57627E" w14:textId="7FE21700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language skills to use security industry approved terminology</w:t>
            </w:r>
          </w:p>
          <w:p w14:paraId="349A7083" w14:textId="77777777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writing skills to:</w:t>
            </w:r>
          </w:p>
          <w:p w14:paraId="0194974E" w14:textId="00857AD7" w:rsidR="004B164D" w:rsidRPr="00C944EB" w:rsidRDefault="004B164D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prepare routine reports</w:t>
            </w:r>
            <w:r w:rsidR="00493176">
              <w:t xml:space="preserve"> and maintain client records </w:t>
            </w:r>
            <w:r w:rsidRPr="00C944EB">
              <w:t>using information technology such as a computer and software to send email communications</w:t>
            </w:r>
          </w:p>
          <w:p w14:paraId="3E0DE701" w14:textId="514C07BC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 xml:space="preserve">reading skills to interpret: </w:t>
            </w:r>
          </w:p>
          <w:p w14:paraId="4ED08AA1" w14:textId="400BCA77" w:rsidR="004B164D" w:rsidRPr="00C944EB" w:rsidRDefault="004B164D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 xml:space="preserve">procedures and policies that clarify </w:t>
            </w:r>
            <w:r w:rsidR="004D66FF" w:rsidRPr="00C944EB">
              <w:t xml:space="preserve">legal rights and responsibilities </w:t>
            </w:r>
            <w:r w:rsidR="00B8476C" w:rsidRPr="00C944EB">
              <w:t>and client service standards</w:t>
            </w:r>
          </w:p>
          <w:p w14:paraId="0092A023" w14:textId="1B0BAAFD" w:rsidR="004B164D" w:rsidRPr="00C944EB" w:rsidRDefault="004B164D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information and instructions written in English</w:t>
            </w:r>
          </w:p>
          <w:p w14:paraId="549C172A" w14:textId="77777777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speaking and listening skills to:</w:t>
            </w:r>
          </w:p>
          <w:p w14:paraId="0B59B8A1" w14:textId="18490A03" w:rsidR="004B164D" w:rsidRPr="00C944EB" w:rsidRDefault="004B164D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 xml:space="preserve">use questions </w:t>
            </w:r>
            <w:r w:rsidR="00DB7EC5" w:rsidRPr="00C944EB">
              <w:t xml:space="preserve">and paraphrasing </w:t>
            </w:r>
            <w:r w:rsidRPr="00C944EB">
              <w:t xml:space="preserve">to clarify </w:t>
            </w:r>
            <w:r w:rsidR="00C75484" w:rsidRPr="00C944EB">
              <w:t>client needs</w:t>
            </w:r>
          </w:p>
          <w:p w14:paraId="0711F9AD" w14:textId="4C8127E4" w:rsidR="004B164D" w:rsidRPr="00C944EB" w:rsidRDefault="00DB7EC5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use negotiation to resolve client complaints and conflict</w:t>
            </w:r>
          </w:p>
          <w:p w14:paraId="11E42DDF" w14:textId="5C9B7A1B" w:rsidR="000E72B5" w:rsidRPr="00C944EB" w:rsidRDefault="002A0AFB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 xml:space="preserve">orally </w:t>
            </w:r>
            <w:r w:rsidR="000E72B5" w:rsidRPr="00C944EB">
              <w:t>report client service information and issues</w:t>
            </w:r>
            <w:r w:rsidR="00AA7398" w:rsidRPr="00C944EB">
              <w:t>,</w:t>
            </w:r>
            <w:r w:rsidR="007E570E" w:rsidRPr="00C944EB">
              <w:t xml:space="preserve"> face-to-face and using a radio or phone</w:t>
            </w:r>
          </w:p>
          <w:p w14:paraId="2C0A0764" w14:textId="416ECAE6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 xml:space="preserve">numeracy skills to </w:t>
            </w:r>
            <w:r w:rsidR="00647828" w:rsidRPr="00C944EB">
              <w:t>estimate time required to meet client service requirements</w:t>
            </w:r>
          </w:p>
          <w:p w14:paraId="6C161543" w14:textId="77777777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problem solving skills to:</w:t>
            </w:r>
          </w:p>
          <w:p w14:paraId="24E34907" w14:textId="14838A11" w:rsidR="004B164D" w:rsidRPr="00C944EB" w:rsidRDefault="00647828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select client services to meet client needs and expectations</w:t>
            </w:r>
          </w:p>
          <w:p w14:paraId="15545AD6" w14:textId="46E3B004" w:rsidR="00E10AC3" w:rsidRPr="00C944EB" w:rsidRDefault="00E10AC3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adjust service to meet changing circumstances or client needs</w:t>
            </w:r>
          </w:p>
          <w:p w14:paraId="6CE18E06" w14:textId="55530221" w:rsidR="004B164D" w:rsidRPr="00C944EB" w:rsidRDefault="00C91F0D" w:rsidP="00C944E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identify areas where client service can be improved</w:t>
            </w:r>
          </w:p>
          <w:p w14:paraId="3BA0964C" w14:textId="0D3EF424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self-management skills to plan tasks to meet work timeframes</w:t>
            </w:r>
          </w:p>
          <w:p w14:paraId="30A4EEBE" w14:textId="1BC63A23" w:rsidR="004B164D" w:rsidRPr="00C944EB" w:rsidRDefault="004B164D" w:rsidP="00C944E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C944EB">
              <w:t>teamwork skills to adjust personal communication styles in response to the opinions, values and needs of others</w:t>
            </w:r>
          </w:p>
        </w:tc>
      </w:tr>
      <w:tr w:rsidR="004B164D" w:rsidRPr="00C944EB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4B164D" w:rsidRPr="00C944EB" w:rsidRDefault="004B164D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18C23E04" w:rsidR="004B164D" w:rsidRPr="00C944EB" w:rsidRDefault="0021638D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CPPSEC3006A Coordinate a quality security service to clients</w:t>
            </w:r>
          </w:p>
        </w:tc>
      </w:tr>
      <w:tr w:rsidR="004B164D" w:rsidRPr="00C944EB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4B164D" w:rsidRPr="00C944EB" w:rsidRDefault="004B164D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BE6A5" w14:textId="77777777" w:rsidR="00265134" w:rsidRPr="00934A93" w:rsidRDefault="00265134" w:rsidP="0026513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0DDC2348" w:rsidR="004B164D" w:rsidRPr="00C944EB" w:rsidRDefault="00D16A55" w:rsidP="0026513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265134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C944EB" w:rsidRDefault="009F1256" w:rsidP="00C944EB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C944EB" w:rsidRDefault="009F1256" w:rsidP="00C944EB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C944EB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C944EB" w:rsidRDefault="009F1256" w:rsidP="00C944EB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C944EB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25A0A78B" w:rsidR="009F1256" w:rsidRPr="00C944EB" w:rsidRDefault="00D54256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C944EB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C944EB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D63FF3" w:rsidRPr="00C944EB">
              <w:rPr>
                <w:rFonts w:eastAsia="Times New Roman" w:cs="Helvetica"/>
                <w:color w:val="333333"/>
                <w:lang w:eastAsia="en-AU"/>
              </w:rPr>
              <w:t>Coordinate provision of quality security services</w:t>
            </w:r>
            <w:r w:rsidR="003E3B2B" w:rsidRPr="00C944EB">
              <w:rPr>
                <w:rFonts w:eastAsia="Times New Roman" w:cs="Helvetica"/>
                <w:color w:val="333333"/>
                <w:lang w:eastAsia="en-AU"/>
              </w:rPr>
              <w:t xml:space="preserve"> to clients</w:t>
            </w:r>
          </w:p>
        </w:tc>
      </w:tr>
      <w:tr w:rsidR="009F1256" w:rsidRPr="00C944EB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C944EB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98D95" w14:textId="6E45CF5F" w:rsidR="009F1256" w:rsidRPr="00493176" w:rsidRDefault="009F1256" w:rsidP="00C944E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49317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493176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636EDA" w:rsidRPr="00493176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49317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c</w:t>
            </w:r>
            <w:r w:rsidR="00493176" w:rsidRPr="0049317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oordinate provision of quality security services to </w:t>
            </w:r>
            <w:r w:rsidR="0049317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three (3) different </w:t>
            </w:r>
            <w:r w:rsidR="00493176" w:rsidRPr="0049317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clients</w:t>
            </w:r>
            <w:r w:rsidR="00493176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7A49D52A" w:rsidR="00493176" w:rsidRPr="0054413C" w:rsidRDefault="0054413C" w:rsidP="0054413C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 w:rsidRPr="0054413C">
              <w:rPr>
                <w:rFonts w:eastAsia="Times New Roman" w:cs="Helvetica"/>
                <w:color w:val="333333"/>
                <w:lang w:eastAsia="en-AU"/>
              </w:rPr>
              <w:t>In doing this, the person must meet the performance criteria for this unit.</w:t>
            </w:r>
          </w:p>
        </w:tc>
      </w:tr>
      <w:tr w:rsidR="009F1256" w:rsidRPr="00C944EB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C944EB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784A00" w:rsidRDefault="000F009F" w:rsidP="00C944EB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784A00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C944EB" w:rsidRDefault="000F009F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C944EB" w:rsidRDefault="000F009F" w:rsidP="00C944E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3D7333EE" w14:textId="77777777" w:rsidR="000F009F" w:rsidRPr="00C944EB" w:rsidRDefault="000F009F" w:rsidP="00C944E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4B605F42" w:rsidR="000F009F" w:rsidRPr="00C944EB" w:rsidRDefault="000F009F" w:rsidP="00C944E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84CBC86" w14:textId="176A6876" w:rsidR="006404FB" w:rsidRPr="00C944EB" w:rsidRDefault="006404FB" w:rsidP="00C944E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 xml:space="preserve">privacy and </w:t>
            </w:r>
            <w:r w:rsidR="001A713B" w:rsidRPr="00C944EB">
              <w:rPr>
                <w:rFonts w:eastAsia="Times New Roman" w:cs="Helvetica"/>
                <w:bCs/>
                <w:color w:val="333333"/>
                <w:lang w:eastAsia="en-AU"/>
              </w:rPr>
              <w:t>confidentiality</w:t>
            </w:r>
          </w:p>
          <w:p w14:paraId="63429CEF" w14:textId="43D5AC67" w:rsidR="000F009F" w:rsidRPr="00C944EB" w:rsidRDefault="0021638D" w:rsidP="00C944E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C944EB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73667F1F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3E27C697" w14:textId="091672DA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how to read and use non-verbal communication to gain the confidence of others</w:t>
            </w:r>
          </w:p>
          <w:p w14:paraId="16FA724A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interpersonal techniques that promote positive interactions and communication with clients</w:t>
            </w:r>
          </w:p>
          <w:p w14:paraId="20FF35C9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limits of own responsibility and authority</w:t>
            </w:r>
          </w:p>
          <w:p w14:paraId="79BF1CA2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methods for complying with privacy and confidentiality regulations when gathering, presenting and storing client information</w:t>
            </w:r>
          </w:p>
          <w:p w14:paraId="33BA7108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negotiation techniques and how they can be applied to resolve conflict</w:t>
            </w:r>
          </w:p>
          <w:p w14:paraId="128F1541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organisational client service standards</w:t>
            </w:r>
          </w:p>
          <w:p w14:paraId="162F0DD2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procedures and standards for reporting to clients</w:t>
            </w:r>
          </w:p>
          <w:p w14:paraId="2631F567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questioning techniques that can be used to elicit specific information on client needs and preferences</w:t>
            </w:r>
          </w:p>
          <w:p w14:paraId="65A0282A" w14:textId="0DCABDC1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rights and responsibilities of</w:t>
            </w:r>
            <w:r w:rsidR="00942444" w:rsidRPr="00C944EB">
              <w:rPr>
                <w:rFonts w:eastAsia="Times New Roman" w:cs="Helvetica"/>
                <w:bCs/>
                <w:color w:val="333333"/>
                <w:lang w:eastAsia="en-AU"/>
              </w:rPr>
              <w:t xml:space="preserve"> different types of</w:t>
            </w: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 xml:space="preserve"> clients</w:t>
            </w:r>
          </w:p>
          <w:p w14:paraId="661AA37B" w14:textId="73ABBD40" w:rsidR="00202BDE" w:rsidRPr="00C944EB" w:rsidRDefault="00202BDE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techniques for gathering and analysing client feedback using interviews and surveys</w:t>
            </w:r>
          </w:p>
          <w:p w14:paraId="29996072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types of security clients and available services and security systems to meet their needs</w:t>
            </w:r>
          </w:p>
          <w:p w14:paraId="7C15B2A1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uniform and personal grooming requirements to maintain a professional image</w:t>
            </w:r>
          </w:p>
          <w:p w14:paraId="6772B3AF" w14:textId="77777777" w:rsidR="004511E0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ways that individual and social differences may be expressed</w:t>
            </w:r>
          </w:p>
          <w:p w14:paraId="31EC32D8" w14:textId="26111AC4" w:rsidR="000F009F" w:rsidRPr="00C944EB" w:rsidRDefault="004511E0" w:rsidP="00C944E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Cs/>
                <w:color w:val="333333"/>
                <w:lang w:eastAsia="en-AU"/>
              </w:rPr>
              <w:t>ways to engage people with individual social and cultural differences and strategies for overcoming language barriers</w:t>
            </w:r>
          </w:p>
        </w:tc>
      </w:tr>
      <w:bookmarkEnd w:id="1"/>
      <w:tr w:rsidR="009F1256" w:rsidRPr="00C944EB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C944EB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C944EB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C944EB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C944EB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C944EB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C944EB" w:rsidRDefault="009F1256" w:rsidP="00C944EB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C944EB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C944EB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247C10E" w:rsidR="00E95615" w:rsidRPr="00C944EB" w:rsidRDefault="00E95615" w:rsidP="00C944E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944EB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C944EB">
              <w:rPr>
                <w:rFonts w:eastAsia="Calibri" w:cs="Arial"/>
                <w:lang w:val="en-US"/>
              </w:rPr>
              <w:t xml:space="preserve"> </w:t>
            </w:r>
            <w:r w:rsidR="007E3DAF" w:rsidRPr="00C944EB">
              <w:rPr>
                <w:rFonts w:eastAsia="Calibri" w:cs="Arial"/>
                <w:lang w:val="en-US"/>
              </w:rPr>
              <w:t>coordinate the provision of quality security services to</w:t>
            </w:r>
            <w:r w:rsidR="0015751B" w:rsidRPr="00C944EB">
              <w:rPr>
                <w:rFonts w:eastAsia="Calibri" w:cs="Arial"/>
                <w:lang w:val="en-US"/>
              </w:rPr>
              <w:t xml:space="preserve"> </w:t>
            </w:r>
            <w:r w:rsidR="007E3DAF" w:rsidRPr="00C944EB">
              <w:rPr>
                <w:rFonts w:eastAsia="Calibri" w:cs="Arial"/>
                <w:lang w:val="en-US"/>
              </w:rPr>
              <w:t>clients</w:t>
            </w:r>
          </w:p>
          <w:p w14:paraId="089FD987" w14:textId="0FA0F53D" w:rsidR="00E95615" w:rsidRPr="00C944EB" w:rsidRDefault="00E95615" w:rsidP="00C944E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944EB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2A0AFB" w:rsidRPr="00C944EB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793C93D0" w:rsidR="009F1256" w:rsidRPr="00C944EB" w:rsidRDefault="00324AD5" w:rsidP="00C944E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C944EB">
              <w:rPr>
                <w:rFonts w:eastAsia="Calibri" w:cs="Arial"/>
                <w:lang w:val="en-US"/>
              </w:rPr>
              <w:t>standard operating procedures</w:t>
            </w:r>
            <w:r w:rsidR="001B5C5A" w:rsidRPr="00C944EB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C944EB">
              <w:rPr>
                <w:rFonts w:eastAsia="Calibri" w:cs="Arial"/>
                <w:lang w:val="en-US"/>
              </w:rPr>
              <w:t>related</w:t>
            </w:r>
            <w:r w:rsidR="00164F7D" w:rsidRPr="00C944EB">
              <w:rPr>
                <w:rFonts w:eastAsia="Calibri" w:cs="Arial"/>
                <w:lang w:val="en-US"/>
              </w:rPr>
              <w:t xml:space="preserve"> </w:t>
            </w:r>
            <w:r w:rsidR="00CE5B60" w:rsidRPr="00C944EB">
              <w:rPr>
                <w:rFonts w:eastAsia="Calibri" w:cs="Arial"/>
                <w:lang w:val="en-US"/>
              </w:rPr>
              <w:t xml:space="preserve">to </w:t>
            </w:r>
            <w:r w:rsidR="004E72FD" w:rsidRPr="00C944EB">
              <w:rPr>
                <w:rFonts w:eastAsia="Calibri" w:cs="Arial"/>
                <w:lang w:val="en-US"/>
              </w:rPr>
              <w:t xml:space="preserve">the security </w:t>
            </w:r>
            <w:r w:rsidR="001B5C5A" w:rsidRPr="00C944EB">
              <w:rPr>
                <w:rFonts w:eastAsia="Calibri" w:cs="Arial"/>
                <w:lang w:val="en-US"/>
              </w:rPr>
              <w:t xml:space="preserve">work </w:t>
            </w:r>
            <w:r w:rsidR="004E72FD" w:rsidRPr="00C944EB">
              <w:rPr>
                <w:rFonts w:eastAsia="Calibri" w:cs="Arial"/>
                <w:lang w:val="en-US"/>
              </w:rPr>
              <w:t>role</w:t>
            </w:r>
            <w:r w:rsidR="00EE1D14" w:rsidRPr="00C944EB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C944EB" w14:paraId="354A02C2" w14:textId="77777777" w:rsidTr="007061EB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C944EB" w:rsidRDefault="009F1256" w:rsidP="00C944E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400B7" w14:textId="77777777" w:rsidR="00265134" w:rsidRPr="00934A93" w:rsidRDefault="00265134" w:rsidP="0026513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0FAC6891" w:rsidR="009F1256" w:rsidRPr="00C944EB" w:rsidRDefault="00D16A55" w:rsidP="00265134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265134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C944EB" w:rsidRDefault="000E2AAE" w:rsidP="00C944EB">
      <w:pPr>
        <w:spacing w:before="120" w:after="120" w:line="240" w:lineRule="auto"/>
      </w:pPr>
    </w:p>
    <w:p w14:paraId="28987041" w14:textId="77777777" w:rsidR="00347808" w:rsidRPr="00C944EB" w:rsidRDefault="000E2AAE" w:rsidP="00C944EB">
      <w:pPr>
        <w:spacing w:before="120" w:after="120" w:line="240" w:lineRule="auto"/>
        <w:rPr>
          <w:rFonts w:eastAsia="Calibri" w:cs="Times New Roman"/>
        </w:rPr>
      </w:pPr>
      <w:r w:rsidRPr="00C944EB">
        <w:br w:type="page"/>
      </w:r>
      <w:r w:rsidR="00347808" w:rsidRPr="00C944EB">
        <w:rPr>
          <w:rFonts w:eastAsia="Calibri" w:cs="Times New Roman"/>
        </w:rPr>
        <w:t>For inclusion in separate Companion Volume: Range Statements</w:t>
      </w:r>
    </w:p>
    <w:tbl>
      <w:tblPr>
        <w:tblW w:w="4998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4"/>
      </w:tblGrid>
      <w:tr w:rsidR="00347808" w:rsidRPr="00C944EB" w14:paraId="77523008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27E8C" w14:textId="272DEA80" w:rsidR="00347808" w:rsidRPr="00C944EB" w:rsidRDefault="007211D4" w:rsidP="00C944E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C944EB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347808" w:rsidRPr="00C944EB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84F1C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0FEFD6B1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client service standards and confidentiality</w:t>
            </w:r>
          </w:p>
          <w:p w14:paraId="7F0BFEF7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0A41528E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0708B8C7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74A55DB1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0708405F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evidence collection</w:t>
            </w:r>
          </w:p>
          <w:p w14:paraId="629A33BB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BF881D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5ED5B20D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71C7DAE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quality assurance</w:t>
            </w:r>
          </w:p>
          <w:p w14:paraId="2B0E57B3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60473F8C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285DCFAD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31F4F651" w14:textId="54B6B7F7" w:rsidR="00622603" w:rsidRPr="00C944EB" w:rsidRDefault="0021638D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622603" w:rsidRPr="00C944EB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  <w:p w14:paraId="5CEC7BB1" w14:textId="0F650D6B" w:rsidR="00347808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Young Offenders Act</w:t>
            </w:r>
          </w:p>
        </w:tc>
      </w:tr>
      <w:tr w:rsidR="00622603" w:rsidRPr="00C944EB" w14:paraId="420E9C41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C59AE" w14:textId="692DE307" w:rsidR="00622603" w:rsidRPr="00C944EB" w:rsidRDefault="00622603" w:rsidP="00C944E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C944EB">
              <w:rPr>
                <w:rFonts w:eastAsia="Calibri" w:cs="Calibri"/>
                <w:b/>
                <w:i/>
              </w:rPr>
              <w:t>Interpersonal techniques</w:t>
            </w:r>
            <w:r w:rsidRPr="00C944EB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B74FD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5573C189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54D48461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77E74E62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7FB6FAF0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29C5B469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20A6F74A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40698EE0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2C9AFBAC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50B5B639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661C8025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6E6D0AAB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683F2C4B" w14:textId="585D0BFD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 xml:space="preserve">using effective </w:t>
            </w:r>
            <w:r w:rsidR="002A0AFB" w:rsidRPr="00C944EB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C944EB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5A9321EB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59892B0E" w14:textId="77777777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766955D4" w14:textId="32C06BC2" w:rsidR="00622603" w:rsidRPr="00C944EB" w:rsidRDefault="00622603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using reflection and summarising techniques</w:t>
            </w:r>
          </w:p>
        </w:tc>
      </w:tr>
      <w:tr w:rsidR="00622603" w:rsidRPr="00C944EB" w14:paraId="17A3D40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3E0B" w14:textId="032EF8E8" w:rsidR="00622603" w:rsidRPr="00C944EB" w:rsidRDefault="00622603" w:rsidP="00C944E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C944EB">
              <w:rPr>
                <w:b/>
                <w:i/>
              </w:rPr>
              <w:t xml:space="preserve">Security services and systems </w:t>
            </w:r>
            <w:r w:rsidRPr="00C944EB">
              <w:t>may include</w:t>
            </w:r>
            <w:r w:rsidRPr="00C944EB">
              <w:rPr>
                <w:b/>
              </w:rPr>
              <w:t>:</w:t>
            </w:r>
            <w:r w:rsidRPr="00C944EB"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5C4B4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security services:</w:t>
            </w:r>
          </w:p>
          <w:p w14:paraId="01E70422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assisting members of the public</w:t>
            </w:r>
          </w:p>
          <w:p w14:paraId="16963245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control room monitoring</w:t>
            </w:r>
          </w:p>
          <w:p w14:paraId="1B13311A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controlling exit from and access to premises</w:t>
            </w:r>
          </w:p>
          <w:p w14:paraId="4A4F671F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crowd control</w:t>
            </w:r>
          </w:p>
          <w:p w14:paraId="6333DE56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escorting people or property</w:t>
            </w:r>
          </w:p>
          <w:p w14:paraId="57E56D6C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guarding</w:t>
            </w:r>
          </w:p>
          <w:p w14:paraId="17A39C75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monitoring centre operations</w:t>
            </w:r>
          </w:p>
          <w:p w14:paraId="7AB5EE45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routine security monitoring of premises or property</w:t>
            </w:r>
          </w:p>
          <w:p w14:paraId="64263EC3" w14:textId="614D9D86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screening of property or people</w:t>
            </w:r>
          </w:p>
          <w:p w14:paraId="64CB832B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security systems:</w:t>
            </w:r>
          </w:p>
          <w:p w14:paraId="2A9D55AC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alarms</w:t>
            </w:r>
          </w:p>
          <w:p w14:paraId="70EC74A8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biometric</w:t>
            </w:r>
          </w:p>
          <w:p w14:paraId="3A4454AE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c</w:t>
            </w:r>
            <w:r w:rsidRPr="00C944EB">
              <w:rPr>
                <w:rFonts w:eastAsia="Times New Roman" w:cs="Calibri"/>
                <w:color w:val="333333"/>
                <w:lang w:eastAsia="en-AU"/>
              </w:rPr>
              <w:t>omputerised</w:t>
            </w:r>
          </w:p>
          <w:p w14:paraId="6A717698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electronic</w:t>
            </w:r>
          </w:p>
          <w:p w14:paraId="1DDF87D4" w14:textId="77777777" w:rsidR="00B2774F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mechanical</w:t>
            </w:r>
          </w:p>
          <w:p w14:paraId="514D257C" w14:textId="1AF2B98F" w:rsidR="00622603" w:rsidRPr="00C944EB" w:rsidRDefault="00B2774F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personal</w:t>
            </w:r>
          </w:p>
        </w:tc>
      </w:tr>
      <w:tr w:rsidR="008C34B6" w:rsidRPr="00C944EB" w14:paraId="4E48DD19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20CA0" w14:textId="792952E4" w:rsidR="008C34B6" w:rsidRPr="00C944EB" w:rsidRDefault="008C34B6" w:rsidP="00C944EB">
            <w:pPr>
              <w:spacing w:before="120" w:after="120" w:line="240" w:lineRule="auto"/>
            </w:pPr>
            <w:r w:rsidRPr="00C944EB">
              <w:rPr>
                <w:rFonts w:eastAsia="Calibri" w:cs="Calibri"/>
                <w:b/>
                <w:i/>
              </w:rPr>
              <w:t xml:space="preserve">Personal limitations </w:t>
            </w:r>
            <w:r w:rsidRPr="00C944EB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3CB9F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being unsure of how to complete work tasks</w:t>
            </w:r>
          </w:p>
          <w:p w14:paraId="48E765EF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communication barriers</w:t>
            </w:r>
          </w:p>
          <w:p w14:paraId="63F8564C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conflicts with client</w:t>
            </w:r>
          </w:p>
          <w:p w14:paraId="6157D47C" w14:textId="7726192A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client needs, preferences or expectations being outside the scope of available security services or systems</w:t>
            </w:r>
          </w:p>
          <w:p w14:paraId="703E4D20" w14:textId="3FD82031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current competence level</w:t>
            </w:r>
          </w:p>
          <w:p w14:paraId="66755F5B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difficult client behaviour</w:t>
            </w:r>
          </w:p>
          <w:p w14:paraId="2121B385" w14:textId="37C6F36D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difficulties in meeting designated timeframes</w:t>
            </w:r>
          </w:p>
          <w:p w14:paraId="24F0C890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44B0E95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need for back-up support or additional resources</w:t>
            </w:r>
          </w:p>
          <w:p w14:paraId="0E7B54E8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own competence level</w:t>
            </w:r>
          </w:p>
          <w:p w14:paraId="2C74F58A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personal values and their impact on client service and work performance</w:t>
            </w:r>
          </w:p>
          <w:p w14:paraId="1DFC7DE3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procedural knowledge</w:t>
            </w:r>
          </w:p>
          <w:p w14:paraId="7A761D44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scope of own role and responsibilities</w:t>
            </w:r>
          </w:p>
          <w:p w14:paraId="285B368F" w14:textId="6CC572BF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bCs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situational knowledge</w:t>
            </w:r>
          </w:p>
        </w:tc>
      </w:tr>
      <w:tr w:rsidR="008C34B6" w:rsidRPr="00C944EB" w14:paraId="6D22FF4D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FF540" w14:textId="77777777" w:rsidR="008C34B6" w:rsidRPr="00C944EB" w:rsidRDefault="008C34B6" w:rsidP="00C944EB">
            <w:pPr>
              <w:spacing w:before="120" w:after="120" w:line="240" w:lineRule="auto"/>
              <w:rPr>
                <w:rFonts w:eastAsia="Calibri" w:cs="Calibri"/>
              </w:rPr>
            </w:pPr>
            <w:r w:rsidRPr="00C944EB">
              <w:rPr>
                <w:rFonts w:eastAsia="Calibri" w:cs="Calibri"/>
                <w:b/>
                <w:i/>
              </w:rPr>
              <w:t>Relevant persons</w:t>
            </w:r>
            <w:r w:rsidRPr="00C944EB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A4357" w14:textId="3A1423D2" w:rsidR="00515245" w:rsidRPr="00C944EB" w:rsidRDefault="00515245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clients</w:t>
            </w:r>
            <w:r w:rsidR="003F18E4" w:rsidRPr="00C944EB">
              <w:rPr>
                <w:rFonts w:eastAsia="Times New Roman" w:cs="Calibri"/>
                <w:color w:val="333333"/>
                <w:lang w:eastAsia="en-AU"/>
              </w:rPr>
              <w:t xml:space="preserve"> or their staff</w:t>
            </w:r>
          </w:p>
          <w:p w14:paraId="28F6562B" w14:textId="77777777" w:rsidR="00515245" w:rsidRPr="00C944EB" w:rsidRDefault="00515245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F2485CB" w14:textId="77777777" w:rsidR="00515245" w:rsidRPr="00C944EB" w:rsidRDefault="00515245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  <w:p w14:paraId="372DC4BE" w14:textId="77777777" w:rsidR="00515245" w:rsidRPr="00C944EB" w:rsidRDefault="00515245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support services or agencies, such as emergency services</w:t>
            </w:r>
          </w:p>
          <w:p w14:paraId="5A6EF111" w14:textId="6DCFF462" w:rsidR="008C34B6" w:rsidRPr="00C944EB" w:rsidRDefault="00515245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C944EB">
              <w:rPr>
                <w:rFonts w:eastAsia="Times New Roman" w:cs="Calibri"/>
                <w:color w:val="333333"/>
                <w:lang w:eastAsia="en-AU"/>
              </w:rPr>
              <w:t>technical security specialists</w:t>
            </w:r>
          </w:p>
        </w:tc>
      </w:tr>
      <w:tr w:rsidR="008C34B6" w:rsidRPr="00C944EB" w14:paraId="19653E13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78900" w14:textId="77777777" w:rsidR="008C34B6" w:rsidRPr="00C944EB" w:rsidRDefault="008C34B6" w:rsidP="00C944EB">
            <w:pPr>
              <w:spacing w:before="120" w:after="120" w:line="240" w:lineRule="auto"/>
              <w:rPr>
                <w:rFonts w:cs="Calibri"/>
              </w:rPr>
            </w:pPr>
            <w:r w:rsidRPr="00C944EB">
              <w:rPr>
                <w:rFonts w:cs="Calibri"/>
                <w:b/>
                <w:i/>
              </w:rPr>
              <w:t>Work instructions</w:t>
            </w:r>
            <w:r w:rsidRPr="00C944EB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2E677" w14:textId="5F8BEB03" w:rsidR="00F84699" w:rsidRPr="00C944EB" w:rsidRDefault="00F84699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client identification and information details</w:t>
            </w:r>
          </w:p>
          <w:p w14:paraId="15C3B200" w14:textId="56EADE36" w:rsidR="008A74B7" w:rsidRPr="00C944EB" w:rsidRDefault="008A74B7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client service standards</w:t>
            </w:r>
          </w:p>
          <w:p w14:paraId="20CF9B8B" w14:textId="2142AF7C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communication equipment and procedures</w:t>
            </w:r>
          </w:p>
          <w:p w14:paraId="578EF577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incident and security risk response procedures</w:t>
            </w:r>
          </w:p>
          <w:p w14:paraId="226BCB7F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instructions from supervisors or colleagues</w:t>
            </w:r>
          </w:p>
          <w:p w14:paraId="1C6A84E1" w14:textId="4E77A790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 xml:space="preserve">legislative and regulatory compliance requirements relating to work tasks including </w:t>
            </w:r>
            <w:r w:rsidR="008A1C77" w:rsidRPr="00C944EB">
              <w:rPr>
                <w:rFonts w:cs="Calibri"/>
                <w:color w:val="333333"/>
                <w:lang w:eastAsia="en-AU"/>
              </w:rPr>
              <w:t>privacy and confidentiality</w:t>
            </w:r>
          </w:p>
          <w:p w14:paraId="3D7878FD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personal presentation requirements</w:t>
            </w:r>
          </w:p>
          <w:p w14:paraId="51C6662A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reporting requirements and timeframes</w:t>
            </w:r>
          </w:p>
          <w:p w14:paraId="434A3472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resource and equipment requirements</w:t>
            </w:r>
          </w:p>
          <w:p w14:paraId="3D5B5389" w14:textId="77777777" w:rsidR="00F84699" w:rsidRPr="00C944EB" w:rsidRDefault="00F84699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site layout including access and exit points</w:t>
            </w:r>
          </w:p>
          <w:p w14:paraId="506A9289" w14:textId="5BCF5E23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specific client information and instructions</w:t>
            </w:r>
          </w:p>
          <w:p w14:paraId="238466BE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travel routes and schedules</w:t>
            </w:r>
          </w:p>
          <w:p w14:paraId="296639C0" w14:textId="77777777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>use of workplace documentation</w:t>
            </w:r>
          </w:p>
          <w:p w14:paraId="51C25377" w14:textId="5522E4C3" w:rsidR="008C34B6" w:rsidRPr="00C944EB" w:rsidRDefault="0021638D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>
              <w:rPr>
                <w:rFonts w:cs="Calibri"/>
                <w:color w:val="333333"/>
                <w:lang w:eastAsia="en-AU"/>
              </w:rPr>
              <w:t>workplace h</w:t>
            </w:r>
            <w:r w:rsidR="008C34B6" w:rsidRPr="00C944EB">
              <w:rPr>
                <w:rFonts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2708D878" w14:textId="5DDF3C20" w:rsidR="008C34B6" w:rsidRPr="00C944EB" w:rsidRDefault="008C34B6" w:rsidP="00C944E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C944EB">
              <w:rPr>
                <w:rFonts w:cs="Calibri"/>
                <w:color w:val="333333"/>
                <w:lang w:eastAsia="en-AU"/>
              </w:rPr>
              <w:t xml:space="preserve">work </w:t>
            </w:r>
            <w:r w:rsidR="00F84699" w:rsidRPr="00C944EB">
              <w:rPr>
                <w:rFonts w:cs="Calibri"/>
                <w:color w:val="333333"/>
                <w:lang w:eastAsia="en-AU"/>
              </w:rPr>
              <w:t>objectives</w:t>
            </w:r>
            <w:r w:rsidR="008A74B7" w:rsidRPr="00C944EB">
              <w:rPr>
                <w:rFonts w:cs="Calibri"/>
                <w:color w:val="333333"/>
                <w:lang w:eastAsia="en-AU"/>
              </w:rPr>
              <w:t>, timeframes</w:t>
            </w:r>
            <w:r w:rsidR="00F84699" w:rsidRPr="00C944EB">
              <w:rPr>
                <w:rFonts w:cs="Calibri"/>
                <w:color w:val="333333"/>
                <w:lang w:eastAsia="en-AU"/>
              </w:rPr>
              <w:t xml:space="preserve"> </w:t>
            </w:r>
            <w:r w:rsidRPr="00C944EB">
              <w:rPr>
                <w:rFonts w:cs="Calibri"/>
                <w:color w:val="333333"/>
                <w:lang w:eastAsia="en-AU"/>
              </w:rPr>
              <w:t>and standard operating procedures</w:t>
            </w:r>
          </w:p>
        </w:tc>
      </w:tr>
      <w:tr w:rsidR="008C34B6" w:rsidRPr="00C944EB" w14:paraId="6CD542FB" w14:textId="77777777" w:rsidTr="006E6BE7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C7125" w14:textId="1B0A205A" w:rsidR="008C34B6" w:rsidRPr="00C944EB" w:rsidRDefault="00EA0048" w:rsidP="00C944EB">
            <w:pPr>
              <w:spacing w:before="120" w:after="120" w:line="240" w:lineRule="auto"/>
              <w:rPr>
                <w:rFonts w:eastAsia="Calibri" w:cs="Calibri"/>
                <w:b/>
              </w:rPr>
            </w:pPr>
            <w:r w:rsidRPr="00C944EB">
              <w:rPr>
                <w:rFonts w:eastAsia="Calibri" w:cs="Calibri"/>
                <w:b/>
                <w:i/>
              </w:rPr>
              <w:t>Special requirements</w:t>
            </w:r>
            <w:r w:rsidRPr="00C944EB">
              <w:rPr>
                <w:rFonts w:eastAsia="Calibri" w:cs="Calibri"/>
                <w:i/>
              </w:rPr>
              <w:t xml:space="preserve"> </w:t>
            </w:r>
            <w:r w:rsidRPr="00C944EB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C8CFD" w14:textId="77777777" w:rsidR="00EA0048" w:rsidRPr="00C944EB" w:rsidRDefault="00EA0048" w:rsidP="00C944E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944E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control of exit from and access to premises</w:t>
            </w:r>
          </w:p>
          <w:p w14:paraId="5E999B8D" w14:textId="77777777" w:rsidR="00EA0048" w:rsidRPr="00C944EB" w:rsidRDefault="00EA0048" w:rsidP="00C944E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944E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crowd control</w:t>
            </w:r>
          </w:p>
          <w:p w14:paraId="45F161AA" w14:textId="77777777" w:rsidR="00EA0048" w:rsidRPr="00C944EB" w:rsidRDefault="00EA0048" w:rsidP="00C944E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944E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emergency security services</w:t>
            </w:r>
          </w:p>
          <w:p w14:paraId="583C90BF" w14:textId="77777777" w:rsidR="00EA0048" w:rsidRPr="00C944EB" w:rsidRDefault="00EA0048" w:rsidP="00C944E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944E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escort of people and property</w:t>
            </w:r>
          </w:p>
          <w:p w14:paraId="2689CEFF" w14:textId="77777777" w:rsidR="00EA0048" w:rsidRPr="00C944EB" w:rsidRDefault="00EA0048" w:rsidP="00C944E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944E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non-routine information or service provision</w:t>
            </w:r>
          </w:p>
          <w:p w14:paraId="0FD6DDCA" w14:textId="77777777" w:rsidR="00EA0048" w:rsidRPr="00C944EB" w:rsidRDefault="00EA0048" w:rsidP="00C944E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C944E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screening of property and people</w:t>
            </w:r>
          </w:p>
          <w:p w14:paraId="497D73EE" w14:textId="58128073" w:rsidR="008C34B6" w:rsidRPr="00C944EB" w:rsidRDefault="00EA0048" w:rsidP="00C944EB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C944EB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urgent requests</w:t>
            </w:r>
          </w:p>
        </w:tc>
      </w:tr>
    </w:tbl>
    <w:p w14:paraId="3EB00879" w14:textId="77777777" w:rsidR="00347808" w:rsidRPr="00C944EB" w:rsidRDefault="00347808" w:rsidP="00C944EB">
      <w:pPr>
        <w:spacing w:before="120" w:after="120" w:line="240" w:lineRule="auto"/>
      </w:pPr>
    </w:p>
    <w:sectPr w:rsidR="00347808" w:rsidRPr="00C9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1BD8" w14:textId="77777777" w:rsidR="00D16A55" w:rsidRDefault="00D16A55" w:rsidP="008B6BD6">
      <w:pPr>
        <w:spacing w:after="0" w:line="240" w:lineRule="auto"/>
      </w:pPr>
      <w:r>
        <w:separator/>
      </w:r>
    </w:p>
  </w:endnote>
  <w:endnote w:type="continuationSeparator" w:id="0">
    <w:p w14:paraId="3F1E74B9" w14:textId="77777777" w:rsidR="00D16A55" w:rsidRDefault="00D16A55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B501" w14:textId="77777777" w:rsidR="00D16A55" w:rsidRDefault="00D16A55" w:rsidP="008B6BD6">
      <w:pPr>
        <w:spacing w:after="0" w:line="240" w:lineRule="auto"/>
      </w:pPr>
      <w:r>
        <w:separator/>
      </w:r>
    </w:p>
  </w:footnote>
  <w:footnote w:type="continuationSeparator" w:id="0">
    <w:p w14:paraId="16AED045" w14:textId="77777777" w:rsidR="00D16A55" w:rsidRDefault="00D16A55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D16A55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D16A55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0A8"/>
    <w:multiLevelType w:val="hybridMultilevel"/>
    <w:tmpl w:val="C908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40825"/>
    <w:multiLevelType w:val="hybridMultilevel"/>
    <w:tmpl w:val="266C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8"/>
  </w:num>
  <w:num w:numId="5">
    <w:abstractNumId w:val="19"/>
  </w:num>
  <w:num w:numId="6">
    <w:abstractNumId w:val="20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2"/>
  </w:num>
  <w:num w:numId="17">
    <w:abstractNumId w:val="4"/>
  </w:num>
  <w:num w:numId="18">
    <w:abstractNumId w:val="10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12"/>
  </w:num>
  <w:num w:numId="24">
    <w:abstractNumId w:val="12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01FD"/>
    <w:rsid w:val="00003AB2"/>
    <w:rsid w:val="00004AFB"/>
    <w:rsid w:val="0001351D"/>
    <w:rsid w:val="000141BA"/>
    <w:rsid w:val="0001587F"/>
    <w:rsid w:val="000221D3"/>
    <w:rsid w:val="00022EB9"/>
    <w:rsid w:val="000311E4"/>
    <w:rsid w:val="00031F2B"/>
    <w:rsid w:val="00032A7F"/>
    <w:rsid w:val="000361E6"/>
    <w:rsid w:val="00036D7D"/>
    <w:rsid w:val="00037931"/>
    <w:rsid w:val="00041598"/>
    <w:rsid w:val="0004213A"/>
    <w:rsid w:val="0004747E"/>
    <w:rsid w:val="000519F4"/>
    <w:rsid w:val="000544B6"/>
    <w:rsid w:val="00057E31"/>
    <w:rsid w:val="00062B1F"/>
    <w:rsid w:val="000650A8"/>
    <w:rsid w:val="00066C3C"/>
    <w:rsid w:val="00071F44"/>
    <w:rsid w:val="00073D6D"/>
    <w:rsid w:val="00075F9C"/>
    <w:rsid w:val="00076E2D"/>
    <w:rsid w:val="00076FDE"/>
    <w:rsid w:val="00083B5C"/>
    <w:rsid w:val="000905CE"/>
    <w:rsid w:val="000933F8"/>
    <w:rsid w:val="000A2773"/>
    <w:rsid w:val="000A2951"/>
    <w:rsid w:val="000B0A4B"/>
    <w:rsid w:val="000B0F23"/>
    <w:rsid w:val="000B22A3"/>
    <w:rsid w:val="000B7208"/>
    <w:rsid w:val="000C7B3A"/>
    <w:rsid w:val="000D0360"/>
    <w:rsid w:val="000D05F1"/>
    <w:rsid w:val="000D4939"/>
    <w:rsid w:val="000D5E7A"/>
    <w:rsid w:val="000D6F7B"/>
    <w:rsid w:val="000E157D"/>
    <w:rsid w:val="000E2AAE"/>
    <w:rsid w:val="000E3B4C"/>
    <w:rsid w:val="000E52E6"/>
    <w:rsid w:val="000E5CC1"/>
    <w:rsid w:val="000E72B5"/>
    <w:rsid w:val="000E7DB8"/>
    <w:rsid w:val="000E7F57"/>
    <w:rsid w:val="000F009F"/>
    <w:rsid w:val="000F2797"/>
    <w:rsid w:val="000F28C6"/>
    <w:rsid w:val="000F31A2"/>
    <w:rsid w:val="000F4364"/>
    <w:rsid w:val="000F456D"/>
    <w:rsid w:val="000F57F4"/>
    <w:rsid w:val="000F59BC"/>
    <w:rsid w:val="000F70F0"/>
    <w:rsid w:val="000F7CB3"/>
    <w:rsid w:val="00102889"/>
    <w:rsid w:val="001056FB"/>
    <w:rsid w:val="00110F88"/>
    <w:rsid w:val="001145CC"/>
    <w:rsid w:val="00115B40"/>
    <w:rsid w:val="001160F3"/>
    <w:rsid w:val="00117FD8"/>
    <w:rsid w:val="0012146F"/>
    <w:rsid w:val="00122E24"/>
    <w:rsid w:val="00123F4B"/>
    <w:rsid w:val="00126F5F"/>
    <w:rsid w:val="001351D0"/>
    <w:rsid w:val="00135FE6"/>
    <w:rsid w:val="00137A71"/>
    <w:rsid w:val="00140791"/>
    <w:rsid w:val="001407AA"/>
    <w:rsid w:val="00142237"/>
    <w:rsid w:val="0014272F"/>
    <w:rsid w:val="00142E52"/>
    <w:rsid w:val="00142E8D"/>
    <w:rsid w:val="001449CB"/>
    <w:rsid w:val="00146CF1"/>
    <w:rsid w:val="00150398"/>
    <w:rsid w:val="00151D30"/>
    <w:rsid w:val="001526DB"/>
    <w:rsid w:val="00152B62"/>
    <w:rsid w:val="00153179"/>
    <w:rsid w:val="00154C97"/>
    <w:rsid w:val="0015706B"/>
    <w:rsid w:val="0015751B"/>
    <w:rsid w:val="0016046D"/>
    <w:rsid w:val="00160EF4"/>
    <w:rsid w:val="001614D0"/>
    <w:rsid w:val="00162F33"/>
    <w:rsid w:val="00164F7D"/>
    <w:rsid w:val="00167DBF"/>
    <w:rsid w:val="001717F2"/>
    <w:rsid w:val="00173A48"/>
    <w:rsid w:val="00181554"/>
    <w:rsid w:val="00181DB8"/>
    <w:rsid w:val="0018222E"/>
    <w:rsid w:val="001831E2"/>
    <w:rsid w:val="001844AC"/>
    <w:rsid w:val="0019186A"/>
    <w:rsid w:val="001922D0"/>
    <w:rsid w:val="001A5F14"/>
    <w:rsid w:val="001A64ED"/>
    <w:rsid w:val="001A705E"/>
    <w:rsid w:val="001A713B"/>
    <w:rsid w:val="001B1C21"/>
    <w:rsid w:val="001B3600"/>
    <w:rsid w:val="001B5155"/>
    <w:rsid w:val="001B5C5A"/>
    <w:rsid w:val="001C0797"/>
    <w:rsid w:val="001C5E02"/>
    <w:rsid w:val="001C7D96"/>
    <w:rsid w:val="001D4703"/>
    <w:rsid w:val="001E34CC"/>
    <w:rsid w:val="001F3A28"/>
    <w:rsid w:val="001F5CD6"/>
    <w:rsid w:val="001F63AB"/>
    <w:rsid w:val="001F78A7"/>
    <w:rsid w:val="00202BDE"/>
    <w:rsid w:val="002101EA"/>
    <w:rsid w:val="00210CC7"/>
    <w:rsid w:val="00211198"/>
    <w:rsid w:val="00212B78"/>
    <w:rsid w:val="00215464"/>
    <w:rsid w:val="0021638D"/>
    <w:rsid w:val="00222435"/>
    <w:rsid w:val="00223E0A"/>
    <w:rsid w:val="002265DB"/>
    <w:rsid w:val="002339EC"/>
    <w:rsid w:val="00233CED"/>
    <w:rsid w:val="002344D8"/>
    <w:rsid w:val="00234838"/>
    <w:rsid w:val="00236288"/>
    <w:rsid w:val="00236B8A"/>
    <w:rsid w:val="00237770"/>
    <w:rsid w:val="00242385"/>
    <w:rsid w:val="0025075D"/>
    <w:rsid w:val="00253D38"/>
    <w:rsid w:val="00262CA7"/>
    <w:rsid w:val="00262F78"/>
    <w:rsid w:val="00264FD7"/>
    <w:rsid w:val="00265134"/>
    <w:rsid w:val="00267DB0"/>
    <w:rsid w:val="00270425"/>
    <w:rsid w:val="00275606"/>
    <w:rsid w:val="00275674"/>
    <w:rsid w:val="0027618E"/>
    <w:rsid w:val="00277A76"/>
    <w:rsid w:val="002828F6"/>
    <w:rsid w:val="00282976"/>
    <w:rsid w:val="002859D1"/>
    <w:rsid w:val="002919AD"/>
    <w:rsid w:val="0029298F"/>
    <w:rsid w:val="002A06D3"/>
    <w:rsid w:val="002A0AFB"/>
    <w:rsid w:val="002A2927"/>
    <w:rsid w:val="002A30DA"/>
    <w:rsid w:val="002A4EE1"/>
    <w:rsid w:val="002B0C5C"/>
    <w:rsid w:val="002B27C0"/>
    <w:rsid w:val="002B4F30"/>
    <w:rsid w:val="002B710B"/>
    <w:rsid w:val="002C10C1"/>
    <w:rsid w:val="002C2F0A"/>
    <w:rsid w:val="002C3217"/>
    <w:rsid w:val="002D33E3"/>
    <w:rsid w:val="002D40FB"/>
    <w:rsid w:val="002E6879"/>
    <w:rsid w:val="002E6CAC"/>
    <w:rsid w:val="002E75C7"/>
    <w:rsid w:val="002E7BCB"/>
    <w:rsid w:val="002F56DC"/>
    <w:rsid w:val="002F5B89"/>
    <w:rsid w:val="002F6193"/>
    <w:rsid w:val="0030090F"/>
    <w:rsid w:val="003009B5"/>
    <w:rsid w:val="00301A55"/>
    <w:rsid w:val="00303B82"/>
    <w:rsid w:val="00304831"/>
    <w:rsid w:val="0031024D"/>
    <w:rsid w:val="00310F85"/>
    <w:rsid w:val="003119F5"/>
    <w:rsid w:val="003162FE"/>
    <w:rsid w:val="003210FE"/>
    <w:rsid w:val="00322493"/>
    <w:rsid w:val="0032496B"/>
    <w:rsid w:val="00324AD5"/>
    <w:rsid w:val="003274BD"/>
    <w:rsid w:val="003412A7"/>
    <w:rsid w:val="00344FC4"/>
    <w:rsid w:val="00347551"/>
    <w:rsid w:val="00347808"/>
    <w:rsid w:val="00350CB3"/>
    <w:rsid w:val="0035159A"/>
    <w:rsid w:val="00352B6A"/>
    <w:rsid w:val="00352F12"/>
    <w:rsid w:val="00352FF1"/>
    <w:rsid w:val="00356698"/>
    <w:rsid w:val="00357052"/>
    <w:rsid w:val="0036069E"/>
    <w:rsid w:val="00370E70"/>
    <w:rsid w:val="00371D22"/>
    <w:rsid w:val="00371D6C"/>
    <w:rsid w:val="00375A15"/>
    <w:rsid w:val="00376FD4"/>
    <w:rsid w:val="00381158"/>
    <w:rsid w:val="00382C0D"/>
    <w:rsid w:val="00384963"/>
    <w:rsid w:val="00385144"/>
    <w:rsid w:val="003874B1"/>
    <w:rsid w:val="0039208D"/>
    <w:rsid w:val="00393C35"/>
    <w:rsid w:val="00396154"/>
    <w:rsid w:val="003A5AFA"/>
    <w:rsid w:val="003A6E86"/>
    <w:rsid w:val="003B043F"/>
    <w:rsid w:val="003B5B93"/>
    <w:rsid w:val="003B7BBE"/>
    <w:rsid w:val="003C1C1D"/>
    <w:rsid w:val="003C6536"/>
    <w:rsid w:val="003C7308"/>
    <w:rsid w:val="003D05A3"/>
    <w:rsid w:val="003D1275"/>
    <w:rsid w:val="003D17A1"/>
    <w:rsid w:val="003D5AF3"/>
    <w:rsid w:val="003D7400"/>
    <w:rsid w:val="003D7A5A"/>
    <w:rsid w:val="003E0075"/>
    <w:rsid w:val="003E00A1"/>
    <w:rsid w:val="003E0753"/>
    <w:rsid w:val="003E2E55"/>
    <w:rsid w:val="003E387E"/>
    <w:rsid w:val="003E3B2B"/>
    <w:rsid w:val="003E52D8"/>
    <w:rsid w:val="003E6A76"/>
    <w:rsid w:val="003F0E66"/>
    <w:rsid w:val="003F186B"/>
    <w:rsid w:val="003F18E4"/>
    <w:rsid w:val="003F6891"/>
    <w:rsid w:val="00401CA5"/>
    <w:rsid w:val="00401ED4"/>
    <w:rsid w:val="00401EF3"/>
    <w:rsid w:val="0040486C"/>
    <w:rsid w:val="00407025"/>
    <w:rsid w:val="00410D9B"/>
    <w:rsid w:val="0041240C"/>
    <w:rsid w:val="004149D6"/>
    <w:rsid w:val="004175AC"/>
    <w:rsid w:val="004178D4"/>
    <w:rsid w:val="00420FDB"/>
    <w:rsid w:val="00421132"/>
    <w:rsid w:val="004242B5"/>
    <w:rsid w:val="004273C5"/>
    <w:rsid w:val="00430FE2"/>
    <w:rsid w:val="00431880"/>
    <w:rsid w:val="004411D2"/>
    <w:rsid w:val="00444409"/>
    <w:rsid w:val="00444439"/>
    <w:rsid w:val="00447F16"/>
    <w:rsid w:val="004510F4"/>
    <w:rsid w:val="004511E0"/>
    <w:rsid w:val="00452EEA"/>
    <w:rsid w:val="00457A39"/>
    <w:rsid w:val="00463D61"/>
    <w:rsid w:val="00463EE2"/>
    <w:rsid w:val="0046792D"/>
    <w:rsid w:val="0048255C"/>
    <w:rsid w:val="004833C5"/>
    <w:rsid w:val="00487383"/>
    <w:rsid w:val="00493176"/>
    <w:rsid w:val="00495012"/>
    <w:rsid w:val="0049534B"/>
    <w:rsid w:val="004A3BB3"/>
    <w:rsid w:val="004B164D"/>
    <w:rsid w:val="004B4749"/>
    <w:rsid w:val="004B52EA"/>
    <w:rsid w:val="004B5B44"/>
    <w:rsid w:val="004B61B2"/>
    <w:rsid w:val="004B690D"/>
    <w:rsid w:val="004B7CEA"/>
    <w:rsid w:val="004C2012"/>
    <w:rsid w:val="004C2F99"/>
    <w:rsid w:val="004C3930"/>
    <w:rsid w:val="004C39FA"/>
    <w:rsid w:val="004C42B1"/>
    <w:rsid w:val="004C4BB3"/>
    <w:rsid w:val="004C4CC0"/>
    <w:rsid w:val="004C780F"/>
    <w:rsid w:val="004C7ABD"/>
    <w:rsid w:val="004D212F"/>
    <w:rsid w:val="004D66FF"/>
    <w:rsid w:val="004D692E"/>
    <w:rsid w:val="004E1B34"/>
    <w:rsid w:val="004E5419"/>
    <w:rsid w:val="004E670F"/>
    <w:rsid w:val="004E6D32"/>
    <w:rsid w:val="004E72FD"/>
    <w:rsid w:val="004F0EF6"/>
    <w:rsid w:val="004F4181"/>
    <w:rsid w:val="004F59D3"/>
    <w:rsid w:val="004F5E04"/>
    <w:rsid w:val="00504C8B"/>
    <w:rsid w:val="00505110"/>
    <w:rsid w:val="00505F31"/>
    <w:rsid w:val="00507637"/>
    <w:rsid w:val="00511F95"/>
    <w:rsid w:val="00512599"/>
    <w:rsid w:val="00515245"/>
    <w:rsid w:val="00516F4E"/>
    <w:rsid w:val="0052080D"/>
    <w:rsid w:val="005226C7"/>
    <w:rsid w:val="00522EC4"/>
    <w:rsid w:val="00531EEE"/>
    <w:rsid w:val="00533D80"/>
    <w:rsid w:val="005405BD"/>
    <w:rsid w:val="00542777"/>
    <w:rsid w:val="005428D3"/>
    <w:rsid w:val="00543A5C"/>
    <w:rsid w:val="0054413C"/>
    <w:rsid w:val="005511AB"/>
    <w:rsid w:val="00551F02"/>
    <w:rsid w:val="0055470E"/>
    <w:rsid w:val="00555265"/>
    <w:rsid w:val="00555D11"/>
    <w:rsid w:val="00563CA6"/>
    <w:rsid w:val="00564B1D"/>
    <w:rsid w:val="00564B47"/>
    <w:rsid w:val="00564C07"/>
    <w:rsid w:val="00564D1D"/>
    <w:rsid w:val="005714D8"/>
    <w:rsid w:val="00574325"/>
    <w:rsid w:val="005771A4"/>
    <w:rsid w:val="0057766E"/>
    <w:rsid w:val="0058078C"/>
    <w:rsid w:val="00582D7B"/>
    <w:rsid w:val="005842DA"/>
    <w:rsid w:val="005866F9"/>
    <w:rsid w:val="005900F9"/>
    <w:rsid w:val="00597FE2"/>
    <w:rsid w:val="005A6BF0"/>
    <w:rsid w:val="005A7705"/>
    <w:rsid w:val="005B0471"/>
    <w:rsid w:val="005B2DF4"/>
    <w:rsid w:val="005B3B7D"/>
    <w:rsid w:val="005B475C"/>
    <w:rsid w:val="005B670C"/>
    <w:rsid w:val="005C1EF1"/>
    <w:rsid w:val="005C2A5C"/>
    <w:rsid w:val="005C3299"/>
    <w:rsid w:val="005C3D43"/>
    <w:rsid w:val="005C5E5B"/>
    <w:rsid w:val="005D0B6B"/>
    <w:rsid w:val="005D32B2"/>
    <w:rsid w:val="005D6649"/>
    <w:rsid w:val="005E3A48"/>
    <w:rsid w:val="005E6311"/>
    <w:rsid w:val="005E6B92"/>
    <w:rsid w:val="005F072E"/>
    <w:rsid w:val="005F23D7"/>
    <w:rsid w:val="005F2C56"/>
    <w:rsid w:val="005F30CA"/>
    <w:rsid w:val="00602AC2"/>
    <w:rsid w:val="00604678"/>
    <w:rsid w:val="00604788"/>
    <w:rsid w:val="00611A60"/>
    <w:rsid w:val="006143CD"/>
    <w:rsid w:val="006146FA"/>
    <w:rsid w:val="0062140C"/>
    <w:rsid w:val="0062213A"/>
    <w:rsid w:val="00622603"/>
    <w:rsid w:val="006228EA"/>
    <w:rsid w:val="006234EF"/>
    <w:rsid w:val="00631381"/>
    <w:rsid w:val="00633488"/>
    <w:rsid w:val="006336F4"/>
    <w:rsid w:val="00635CF7"/>
    <w:rsid w:val="00636EDA"/>
    <w:rsid w:val="006404FB"/>
    <w:rsid w:val="006415F5"/>
    <w:rsid w:val="00643CDE"/>
    <w:rsid w:val="0064526F"/>
    <w:rsid w:val="00645735"/>
    <w:rsid w:val="00646540"/>
    <w:rsid w:val="00646934"/>
    <w:rsid w:val="00647828"/>
    <w:rsid w:val="00657F57"/>
    <w:rsid w:val="006618F7"/>
    <w:rsid w:val="006631E7"/>
    <w:rsid w:val="006706AE"/>
    <w:rsid w:val="00677A47"/>
    <w:rsid w:val="00680C72"/>
    <w:rsid w:val="00681B59"/>
    <w:rsid w:val="00681CE2"/>
    <w:rsid w:val="00687527"/>
    <w:rsid w:val="00691005"/>
    <w:rsid w:val="00692B8E"/>
    <w:rsid w:val="00693EA1"/>
    <w:rsid w:val="00694108"/>
    <w:rsid w:val="0069727A"/>
    <w:rsid w:val="006A2E5A"/>
    <w:rsid w:val="006A3101"/>
    <w:rsid w:val="006A37A3"/>
    <w:rsid w:val="006A39EA"/>
    <w:rsid w:val="006A4842"/>
    <w:rsid w:val="006A4EE4"/>
    <w:rsid w:val="006A5CF3"/>
    <w:rsid w:val="006A79D5"/>
    <w:rsid w:val="006B049E"/>
    <w:rsid w:val="006B1013"/>
    <w:rsid w:val="006B274D"/>
    <w:rsid w:val="006C1398"/>
    <w:rsid w:val="006C1C10"/>
    <w:rsid w:val="006C5C56"/>
    <w:rsid w:val="006C64B7"/>
    <w:rsid w:val="006C7C3B"/>
    <w:rsid w:val="006D0EA0"/>
    <w:rsid w:val="006D17D4"/>
    <w:rsid w:val="006D1ADC"/>
    <w:rsid w:val="006D3D72"/>
    <w:rsid w:val="006D79E8"/>
    <w:rsid w:val="006E69DC"/>
    <w:rsid w:val="006E6BE7"/>
    <w:rsid w:val="006E716C"/>
    <w:rsid w:val="006E76A2"/>
    <w:rsid w:val="006F1F90"/>
    <w:rsid w:val="00701306"/>
    <w:rsid w:val="00701666"/>
    <w:rsid w:val="007038B0"/>
    <w:rsid w:val="007061EB"/>
    <w:rsid w:val="0071004D"/>
    <w:rsid w:val="007131D1"/>
    <w:rsid w:val="0071339C"/>
    <w:rsid w:val="00717148"/>
    <w:rsid w:val="007174D4"/>
    <w:rsid w:val="00720745"/>
    <w:rsid w:val="007211D4"/>
    <w:rsid w:val="007225B1"/>
    <w:rsid w:val="007263E5"/>
    <w:rsid w:val="0073551E"/>
    <w:rsid w:val="0073627E"/>
    <w:rsid w:val="00737079"/>
    <w:rsid w:val="007459D5"/>
    <w:rsid w:val="00746693"/>
    <w:rsid w:val="00750C5C"/>
    <w:rsid w:val="0075551A"/>
    <w:rsid w:val="007559A7"/>
    <w:rsid w:val="00757622"/>
    <w:rsid w:val="00762EF7"/>
    <w:rsid w:val="0077023C"/>
    <w:rsid w:val="00770752"/>
    <w:rsid w:val="00771CB7"/>
    <w:rsid w:val="0077343C"/>
    <w:rsid w:val="007762B1"/>
    <w:rsid w:val="00777CAC"/>
    <w:rsid w:val="00784220"/>
    <w:rsid w:val="00784A00"/>
    <w:rsid w:val="007856FF"/>
    <w:rsid w:val="007862EC"/>
    <w:rsid w:val="00787FB2"/>
    <w:rsid w:val="007901E7"/>
    <w:rsid w:val="00791FAE"/>
    <w:rsid w:val="00792B2D"/>
    <w:rsid w:val="00794410"/>
    <w:rsid w:val="00795CE5"/>
    <w:rsid w:val="00796B09"/>
    <w:rsid w:val="0079761B"/>
    <w:rsid w:val="00797BD1"/>
    <w:rsid w:val="007A46B3"/>
    <w:rsid w:val="007A584D"/>
    <w:rsid w:val="007A7971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E3DAF"/>
    <w:rsid w:val="007E570E"/>
    <w:rsid w:val="007E7A16"/>
    <w:rsid w:val="007F549F"/>
    <w:rsid w:val="007F6766"/>
    <w:rsid w:val="00800558"/>
    <w:rsid w:val="008118EE"/>
    <w:rsid w:val="00820011"/>
    <w:rsid w:val="008200E8"/>
    <w:rsid w:val="00820FF0"/>
    <w:rsid w:val="008220AF"/>
    <w:rsid w:val="008245DF"/>
    <w:rsid w:val="00825408"/>
    <w:rsid w:val="00826B11"/>
    <w:rsid w:val="00833490"/>
    <w:rsid w:val="00835423"/>
    <w:rsid w:val="00837D0B"/>
    <w:rsid w:val="00840F64"/>
    <w:rsid w:val="00845A24"/>
    <w:rsid w:val="008471AA"/>
    <w:rsid w:val="00851BDF"/>
    <w:rsid w:val="008535CB"/>
    <w:rsid w:val="00854210"/>
    <w:rsid w:val="00861B9D"/>
    <w:rsid w:val="00871274"/>
    <w:rsid w:val="0087223A"/>
    <w:rsid w:val="008730D9"/>
    <w:rsid w:val="008737E4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1C77"/>
    <w:rsid w:val="008A2465"/>
    <w:rsid w:val="008A36D8"/>
    <w:rsid w:val="008A74B7"/>
    <w:rsid w:val="008B07E6"/>
    <w:rsid w:val="008B29DC"/>
    <w:rsid w:val="008B4A01"/>
    <w:rsid w:val="008B4ADC"/>
    <w:rsid w:val="008B530C"/>
    <w:rsid w:val="008B65A9"/>
    <w:rsid w:val="008B6BD6"/>
    <w:rsid w:val="008C34B6"/>
    <w:rsid w:val="008C5232"/>
    <w:rsid w:val="008C5394"/>
    <w:rsid w:val="008C5747"/>
    <w:rsid w:val="008C6562"/>
    <w:rsid w:val="008D2FAD"/>
    <w:rsid w:val="008D378F"/>
    <w:rsid w:val="008D3885"/>
    <w:rsid w:val="008D4200"/>
    <w:rsid w:val="008D5402"/>
    <w:rsid w:val="008E0F03"/>
    <w:rsid w:val="008E5BF9"/>
    <w:rsid w:val="008E74EF"/>
    <w:rsid w:val="008F0EB6"/>
    <w:rsid w:val="008F1A02"/>
    <w:rsid w:val="008F5758"/>
    <w:rsid w:val="008F5AD2"/>
    <w:rsid w:val="008F6237"/>
    <w:rsid w:val="00903029"/>
    <w:rsid w:val="0090548A"/>
    <w:rsid w:val="00905698"/>
    <w:rsid w:val="00906F8F"/>
    <w:rsid w:val="00911E93"/>
    <w:rsid w:val="009123F9"/>
    <w:rsid w:val="0091474E"/>
    <w:rsid w:val="00915A6B"/>
    <w:rsid w:val="00922FD2"/>
    <w:rsid w:val="00923E61"/>
    <w:rsid w:val="009300F5"/>
    <w:rsid w:val="00931DC7"/>
    <w:rsid w:val="00932F79"/>
    <w:rsid w:val="009405B8"/>
    <w:rsid w:val="00942444"/>
    <w:rsid w:val="009427AB"/>
    <w:rsid w:val="009448A8"/>
    <w:rsid w:val="00945418"/>
    <w:rsid w:val="00945528"/>
    <w:rsid w:val="0094568D"/>
    <w:rsid w:val="009502CF"/>
    <w:rsid w:val="00950DB4"/>
    <w:rsid w:val="00952214"/>
    <w:rsid w:val="009548DB"/>
    <w:rsid w:val="00961700"/>
    <w:rsid w:val="009648C6"/>
    <w:rsid w:val="0096503B"/>
    <w:rsid w:val="00966E1B"/>
    <w:rsid w:val="009674D4"/>
    <w:rsid w:val="00967C5E"/>
    <w:rsid w:val="00971DAE"/>
    <w:rsid w:val="00983CAE"/>
    <w:rsid w:val="009857BE"/>
    <w:rsid w:val="00985CF4"/>
    <w:rsid w:val="00991698"/>
    <w:rsid w:val="0099296E"/>
    <w:rsid w:val="009A108F"/>
    <w:rsid w:val="009A3749"/>
    <w:rsid w:val="009A3F8F"/>
    <w:rsid w:val="009A5B0B"/>
    <w:rsid w:val="009A623F"/>
    <w:rsid w:val="009B1945"/>
    <w:rsid w:val="009B33E7"/>
    <w:rsid w:val="009B53B3"/>
    <w:rsid w:val="009B5CC1"/>
    <w:rsid w:val="009B73B2"/>
    <w:rsid w:val="009C07E3"/>
    <w:rsid w:val="009C2FE5"/>
    <w:rsid w:val="009C5E5E"/>
    <w:rsid w:val="009D3F66"/>
    <w:rsid w:val="009E0EC0"/>
    <w:rsid w:val="009E62ED"/>
    <w:rsid w:val="009F0801"/>
    <w:rsid w:val="009F1256"/>
    <w:rsid w:val="009F1874"/>
    <w:rsid w:val="009F7080"/>
    <w:rsid w:val="00A03BA0"/>
    <w:rsid w:val="00A06688"/>
    <w:rsid w:val="00A07E43"/>
    <w:rsid w:val="00A10F5E"/>
    <w:rsid w:val="00A13062"/>
    <w:rsid w:val="00A14DFB"/>
    <w:rsid w:val="00A17355"/>
    <w:rsid w:val="00A20394"/>
    <w:rsid w:val="00A218AE"/>
    <w:rsid w:val="00A21E95"/>
    <w:rsid w:val="00A23E12"/>
    <w:rsid w:val="00A25BF5"/>
    <w:rsid w:val="00A3083C"/>
    <w:rsid w:val="00A3361C"/>
    <w:rsid w:val="00A33620"/>
    <w:rsid w:val="00A346DD"/>
    <w:rsid w:val="00A34B10"/>
    <w:rsid w:val="00A403D6"/>
    <w:rsid w:val="00A43935"/>
    <w:rsid w:val="00A53538"/>
    <w:rsid w:val="00A55801"/>
    <w:rsid w:val="00A56865"/>
    <w:rsid w:val="00A57BFC"/>
    <w:rsid w:val="00A60EED"/>
    <w:rsid w:val="00A74993"/>
    <w:rsid w:val="00A8272E"/>
    <w:rsid w:val="00A83B12"/>
    <w:rsid w:val="00A8588D"/>
    <w:rsid w:val="00A859EC"/>
    <w:rsid w:val="00A86EDB"/>
    <w:rsid w:val="00A90A18"/>
    <w:rsid w:val="00A9421B"/>
    <w:rsid w:val="00A95835"/>
    <w:rsid w:val="00A95E06"/>
    <w:rsid w:val="00A96B0B"/>
    <w:rsid w:val="00AA2C06"/>
    <w:rsid w:val="00AA5359"/>
    <w:rsid w:val="00AA5B12"/>
    <w:rsid w:val="00AA6273"/>
    <w:rsid w:val="00AA7398"/>
    <w:rsid w:val="00AB001A"/>
    <w:rsid w:val="00AB0200"/>
    <w:rsid w:val="00AB1F13"/>
    <w:rsid w:val="00AB536E"/>
    <w:rsid w:val="00AB70BF"/>
    <w:rsid w:val="00AC148E"/>
    <w:rsid w:val="00AC31DA"/>
    <w:rsid w:val="00AC7880"/>
    <w:rsid w:val="00AD0809"/>
    <w:rsid w:val="00AD4D46"/>
    <w:rsid w:val="00AD5A08"/>
    <w:rsid w:val="00AE2BD9"/>
    <w:rsid w:val="00AE710A"/>
    <w:rsid w:val="00AE7856"/>
    <w:rsid w:val="00AF2486"/>
    <w:rsid w:val="00AF442A"/>
    <w:rsid w:val="00AF79E6"/>
    <w:rsid w:val="00B07044"/>
    <w:rsid w:val="00B070CF"/>
    <w:rsid w:val="00B076E4"/>
    <w:rsid w:val="00B11EAA"/>
    <w:rsid w:val="00B1354D"/>
    <w:rsid w:val="00B203A8"/>
    <w:rsid w:val="00B212CC"/>
    <w:rsid w:val="00B25CCF"/>
    <w:rsid w:val="00B2774F"/>
    <w:rsid w:val="00B30C98"/>
    <w:rsid w:val="00B3217D"/>
    <w:rsid w:val="00B322EE"/>
    <w:rsid w:val="00B32AF6"/>
    <w:rsid w:val="00B355A2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4CB0"/>
    <w:rsid w:val="00B76CEB"/>
    <w:rsid w:val="00B82B4D"/>
    <w:rsid w:val="00B8476C"/>
    <w:rsid w:val="00B85225"/>
    <w:rsid w:val="00B853E6"/>
    <w:rsid w:val="00B867BD"/>
    <w:rsid w:val="00B86BEC"/>
    <w:rsid w:val="00B878E3"/>
    <w:rsid w:val="00B9055D"/>
    <w:rsid w:val="00B958A0"/>
    <w:rsid w:val="00BA0CD3"/>
    <w:rsid w:val="00BA1121"/>
    <w:rsid w:val="00BA1C7B"/>
    <w:rsid w:val="00BA41CB"/>
    <w:rsid w:val="00BA51D0"/>
    <w:rsid w:val="00BC266E"/>
    <w:rsid w:val="00BC3111"/>
    <w:rsid w:val="00BC6EA0"/>
    <w:rsid w:val="00BC782D"/>
    <w:rsid w:val="00BD09EB"/>
    <w:rsid w:val="00BD1B21"/>
    <w:rsid w:val="00BD4841"/>
    <w:rsid w:val="00BD550D"/>
    <w:rsid w:val="00BE0ACC"/>
    <w:rsid w:val="00BE4286"/>
    <w:rsid w:val="00BE4512"/>
    <w:rsid w:val="00BF2A73"/>
    <w:rsid w:val="00BF7049"/>
    <w:rsid w:val="00C103E0"/>
    <w:rsid w:val="00C11447"/>
    <w:rsid w:val="00C128ED"/>
    <w:rsid w:val="00C16AD7"/>
    <w:rsid w:val="00C21712"/>
    <w:rsid w:val="00C23667"/>
    <w:rsid w:val="00C249AF"/>
    <w:rsid w:val="00C24BEE"/>
    <w:rsid w:val="00C30C3C"/>
    <w:rsid w:val="00C409A1"/>
    <w:rsid w:val="00C43A03"/>
    <w:rsid w:val="00C43C32"/>
    <w:rsid w:val="00C50802"/>
    <w:rsid w:val="00C509E5"/>
    <w:rsid w:val="00C5378E"/>
    <w:rsid w:val="00C538A5"/>
    <w:rsid w:val="00C54166"/>
    <w:rsid w:val="00C56400"/>
    <w:rsid w:val="00C627B8"/>
    <w:rsid w:val="00C62C65"/>
    <w:rsid w:val="00C6456D"/>
    <w:rsid w:val="00C64F80"/>
    <w:rsid w:val="00C65D1C"/>
    <w:rsid w:val="00C748E7"/>
    <w:rsid w:val="00C75484"/>
    <w:rsid w:val="00C91F0D"/>
    <w:rsid w:val="00C944EB"/>
    <w:rsid w:val="00CA04C6"/>
    <w:rsid w:val="00CA0E49"/>
    <w:rsid w:val="00CA1CE6"/>
    <w:rsid w:val="00CA210F"/>
    <w:rsid w:val="00CA3477"/>
    <w:rsid w:val="00CA7BC3"/>
    <w:rsid w:val="00CB02EA"/>
    <w:rsid w:val="00CB0AF3"/>
    <w:rsid w:val="00CB50E3"/>
    <w:rsid w:val="00CB7829"/>
    <w:rsid w:val="00CC124F"/>
    <w:rsid w:val="00CC1C47"/>
    <w:rsid w:val="00CC2ACE"/>
    <w:rsid w:val="00CC5F39"/>
    <w:rsid w:val="00CC6E76"/>
    <w:rsid w:val="00CC6F01"/>
    <w:rsid w:val="00CD07A3"/>
    <w:rsid w:val="00CD0B33"/>
    <w:rsid w:val="00CD2C3C"/>
    <w:rsid w:val="00CD528E"/>
    <w:rsid w:val="00CD7F8B"/>
    <w:rsid w:val="00CE1A7A"/>
    <w:rsid w:val="00CE311B"/>
    <w:rsid w:val="00CE3F29"/>
    <w:rsid w:val="00CE43A4"/>
    <w:rsid w:val="00CE54C6"/>
    <w:rsid w:val="00CE5B60"/>
    <w:rsid w:val="00CE6A36"/>
    <w:rsid w:val="00CE6F97"/>
    <w:rsid w:val="00CE71DA"/>
    <w:rsid w:val="00CF20B2"/>
    <w:rsid w:val="00CF319D"/>
    <w:rsid w:val="00CF4AC3"/>
    <w:rsid w:val="00CF5BEB"/>
    <w:rsid w:val="00CF7D76"/>
    <w:rsid w:val="00D01194"/>
    <w:rsid w:val="00D05BB2"/>
    <w:rsid w:val="00D11EE2"/>
    <w:rsid w:val="00D125D7"/>
    <w:rsid w:val="00D16A55"/>
    <w:rsid w:val="00D16CA5"/>
    <w:rsid w:val="00D245B3"/>
    <w:rsid w:val="00D26EC4"/>
    <w:rsid w:val="00D272E9"/>
    <w:rsid w:val="00D31DFC"/>
    <w:rsid w:val="00D336F3"/>
    <w:rsid w:val="00D35678"/>
    <w:rsid w:val="00D431BA"/>
    <w:rsid w:val="00D47C16"/>
    <w:rsid w:val="00D54256"/>
    <w:rsid w:val="00D5487F"/>
    <w:rsid w:val="00D55005"/>
    <w:rsid w:val="00D56727"/>
    <w:rsid w:val="00D57B3B"/>
    <w:rsid w:val="00D6076D"/>
    <w:rsid w:val="00D60E87"/>
    <w:rsid w:val="00D61E9E"/>
    <w:rsid w:val="00D63FF3"/>
    <w:rsid w:val="00D675EA"/>
    <w:rsid w:val="00D6793F"/>
    <w:rsid w:val="00D679AE"/>
    <w:rsid w:val="00D7225E"/>
    <w:rsid w:val="00D74400"/>
    <w:rsid w:val="00D7690A"/>
    <w:rsid w:val="00D77AA4"/>
    <w:rsid w:val="00D849E3"/>
    <w:rsid w:val="00D84A52"/>
    <w:rsid w:val="00D85BE5"/>
    <w:rsid w:val="00D86633"/>
    <w:rsid w:val="00D901F5"/>
    <w:rsid w:val="00D92B48"/>
    <w:rsid w:val="00D96143"/>
    <w:rsid w:val="00DA7803"/>
    <w:rsid w:val="00DB2681"/>
    <w:rsid w:val="00DB4C12"/>
    <w:rsid w:val="00DB71CF"/>
    <w:rsid w:val="00DB7EC5"/>
    <w:rsid w:val="00DC0E01"/>
    <w:rsid w:val="00DC36B4"/>
    <w:rsid w:val="00DC498C"/>
    <w:rsid w:val="00DC4EE5"/>
    <w:rsid w:val="00DC6D22"/>
    <w:rsid w:val="00DD0270"/>
    <w:rsid w:val="00DD0B69"/>
    <w:rsid w:val="00DD35DD"/>
    <w:rsid w:val="00DD4171"/>
    <w:rsid w:val="00DD48CE"/>
    <w:rsid w:val="00DE4630"/>
    <w:rsid w:val="00DF044D"/>
    <w:rsid w:val="00DF31FF"/>
    <w:rsid w:val="00DF3DDB"/>
    <w:rsid w:val="00DF3E91"/>
    <w:rsid w:val="00DF46F0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0AC3"/>
    <w:rsid w:val="00E12922"/>
    <w:rsid w:val="00E211A3"/>
    <w:rsid w:val="00E228A4"/>
    <w:rsid w:val="00E25175"/>
    <w:rsid w:val="00E2754A"/>
    <w:rsid w:val="00E27F10"/>
    <w:rsid w:val="00E3394A"/>
    <w:rsid w:val="00E35D5F"/>
    <w:rsid w:val="00E36C09"/>
    <w:rsid w:val="00E41036"/>
    <w:rsid w:val="00E455E2"/>
    <w:rsid w:val="00E45764"/>
    <w:rsid w:val="00E46838"/>
    <w:rsid w:val="00E47928"/>
    <w:rsid w:val="00E50BE3"/>
    <w:rsid w:val="00E50F78"/>
    <w:rsid w:val="00E552AB"/>
    <w:rsid w:val="00E57F2A"/>
    <w:rsid w:val="00E57FCD"/>
    <w:rsid w:val="00E6565D"/>
    <w:rsid w:val="00E65BBE"/>
    <w:rsid w:val="00E66290"/>
    <w:rsid w:val="00E7479D"/>
    <w:rsid w:val="00E80B57"/>
    <w:rsid w:val="00E8233A"/>
    <w:rsid w:val="00E830A5"/>
    <w:rsid w:val="00E834AB"/>
    <w:rsid w:val="00E92E7C"/>
    <w:rsid w:val="00E95615"/>
    <w:rsid w:val="00E96AF7"/>
    <w:rsid w:val="00E96BFF"/>
    <w:rsid w:val="00E97EFE"/>
    <w:rsid w:val="00EA0048"/>
    <w:rsid w:val="00EA01A8"/>
    <w:rsid w:val="00EA2302"/>
    <w:rsid w:val="00EA2BD0"/>
    <w:rsid w:val="00EA3E0D"/>
    <w:rsid w:val="00EA5287"/>
    <w:rsid w:val="00EA7AB6"/>
    <w:rsid w:val="00EB5365"/>
    <w:rsid w:val="00EB5852"/>
    <w:rsid w:val="00EB65D9"/>
    <w:rsid w:val="00EC0A85"/>
    <w:rsid w:val="00EC5649"/>
    <w:rsid w:val="00EC5EE0"/>
    <w:rsid w:val="00ED1E1E"/>
    <w:rsid w:val="00EE1D14"/>
    <w:rsid w:val="00EE75AE"/>
    <w:rsid w:val="00EF46A8"/>
    <w:rsid w:val="00EF49B5"/>
    <w:rsid w:val="00F00E92"/>
    <w:rsid w:val="00F03DC5"/>
    <w:rsid w:val="00F0468B"/>
    <w:rsid w:val="00F1525B"/>
    <w:rsid w:val="00F15962"/>
    <w:rsid w:val="00F16B82"/>
    <w:rsid w:val="00F17248"/>
    <w:rsid w:val="00F174EB"/>
    <w:rsid w:val="00F22BE9"/>
    <w:rsid w:val="00F25C3D"/>
    <w:rsid w:val="00F30127"/>
    <w:rsid w:val="00F30DD2"/>
    <w:rsid w:val="00F3248D"/>
    <w:rsid w:val="00F32D32"/>
    <w:rsid w:val="00F34474"/>
    <w:rsid w:val="00F44DB0"/>
    <w:rsid w:val="00F46D17"/>
    <w:rsid w:val="00F51AE3"/>
    <w:rsid w:val="00F53326"/>
    <w:rsid w:val="00F53D85"/>
    <w:rsid w:val="00F54FBE"/>
    <w:rsid w:val="00F573BF"/>
    <w:rsid w:val="00F57681"/>
    <w:rsid w:val="00F57BB7"/>
    <w:rsid w:val="00F57D10"/>
    <w:rsid w:val="00F57E56"/>
    <w:rsid w:val="00F6109D"/>
    <w:rsid w:val="00F61D82"/>
    <w:rsid w:val="00F6208C"/>
    <w:rsid w:val="00F625D8"/>
    <w:rsid w:val="00F647FC"/>
    <w:rsid w:val="00F65483"/>
    <w:rsid w:val="00F66D84"/>
    <w:rsid w:val="00F716A5"/>
    <w:rsid w:val="00F7180D"/>
    <w:rsid w:val="00F733E7"/>
    <w:rsid w:val="00F8190D"/>
    <w:rsid w:val="00F83083"/>
    <w:rsid w:val="00F84699"/>
    <w:rsid w:val="00F8745E"/>
    <w:rsid w:val="00F909CB"/>
    <w:rsid w:val="00F91765"/>
    <w:rsid w:val="00F92F3F"/>
    <w:rsid w:val="00FA1C13"/>
    <w:rsid w:val="00FA3F16"/>
    <w:rsid w:val="00FA64DB"/>
    <w:rsid w:val="00FB18ED"/>
    <w:rsid w:val="00FC1AE2"/>
    <w:rsid w:val="00FC4645"/>
    <w:rsid w:val="00FC487B"/>
    <w:rsid w:val="00FC606B"/>
    <w:rsid w:val="00FC7675"/>
    <w:rsid w:val="00FD2D1D"/>
    <w:rsid w:val="00FD2EB1"/>
    <w:rsid w:val="00FD39B7"/>
    <w:rsid w:val="00FD5122"/>
    <w:rsid w:val="00FD5345"/>
    <w:rsid w:val="00FD72CD"/>
    <w:rsid w:val="00FE1BCE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130</cp:revision>
  <cp:lastPrinted>2017-09-12T21:57:00Z</cp:lastPrinted>
  <dcterms:created xsi:type="dcterms:W3CDTF">2017-09-10T02:50:00Z</dcterms:created>
  <dcterms:modified xsi:type="dcterms:W3CDTF">2017-10-24T00:55:00Z</dcterms:modified>
</cp:coreProperties>
</file>