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4A0C" w14:textId="77777777" w:rsidR="00CA6464" w:rsidRDefault="00D74B4C" w:rsidP="005163AD">
      <w:r>
        <w:t xml:space="preserve"> </w:t>
      </w:r>
    </w:p>
    <w:bookmarkStart w:id="0" w:name="_Toc16927810"/>
    <w:bookmarkStart w:id="1" w:name="_Toc372709131"/>
    <w:bookmarkStart w:id="2" w:name="_Toc388327762"/>
    <w:bookmarkStart w:id="3" w:name="_Toc388850109"/>
    <w:bookmarkStart w:id="4" w:name="_Toc388850197"/>
    <w:bookmarkStart w:id="5" w:name="_Toc388850265"/>
    <w:bookmarkStart w:id="6" w:name="_Toc391796301"/>
    <w:p w14:paraId="7F127FA7" w14:textId="28558DA1" w:rsidR="00612EEE" w:rsidRDefault="00FA1291" w:rsidP="005163AD">
      <w:r>
        <w:rPr>
          <w:noProof/>
        </w:rPr>
        <mc:AlternateContent>
          <mc:Choice Requires="wpg">
            <w:drawing>
              <wp:anchor distT="0" distB="0" distL="114300" distR="114300" simplePos="0" relativeHeight="251664384" behindDoc="0" locked="0" layoutInCell="1" allowOverlap="1" wp14:anchorId="072ADF55" wp14:editId="020581EA">
                <wp:simplePos x="0" y="0"/>
                <wp:positionH relativeFrom="column">
                  <wp:posOffset>243840</wp:posOffset>
                </wp:positionH>
                <wp:positionV relativeFrom="paragraph">
                  <wp:posOffset>31750</wp:posOffset>
                </wp:positionV>
                <wp:extent cx="5267325" cy="19919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325" cy="1991995"/>
                          <a:chOff x="0" y="0"/>
                          <a:chExt cx="5442524" cy="2112547"/>
                        </a:xfrm>
                      </wpg:grpSpPr>
                      <pic:pic xmlns:pic="http://schemas.openxmlformats.org/drawingml/2006/picture">
                        <pic:nvPicPr>
                          <pic:cNvPr id="8" name="ArtibusInnovationLogo_lge.png"/>
                          <pic:cNvPicPr>
                            <a:picLocks noChangeAspect="1"/>
                          </pic:cNvPicPr>
                        </pic:nvPicPr>
                        <pic:blipFill>
                          <a:blip r:embed="rId7">
                            <a:extLst/>
                          </a:blip>
                          <a:stretch>
                            <a:fillRect/>
                          </a:stretch>
                        </pic:blipFill>
                        <pic:spPr>
                          <a:xfrm>
                            <a:off x="0" y="0"/>
                            <a:ext cx="5442524" cy="1626082"/>
                          </a:xfrm>
                          <a:prstGeom prst="rect">
                            <a:avLst/>
                          </a:prstGeom>
                          <a:ln w="12700" cap="flat">
                            <a:noFill/>
                            <a:miter lim="400000"/>
                          </a:ln>
                          <a:effectLst/>
                        </pic:spPr>
                      </pic:pic>
                      <pic:pic xmlns:pic="http://schemas.openxmlformats.org/drawingml/2006/picture">
                        <pic:nvPicPr>
                          <pic:cNvPr id="9" name="DevelopingIndustrySkills.png"/>
                          <pic:cNvPicPr>
                            <a:picLocks noChangeAspect="1"/>
                          </pic:cNvPicPr>
                        </pic:nvPicPr>
                        <pic:blipFill>
                          <a:blip r:embed="rId8">
                            <a:extLst/>
                          </a:blip>
                          <a:stretch>
                            <a:fillRect/>
                          </a:stretch>
                        </pic:blipFill>
                        <pic:spPr>
                          <a:xfrm>
                            <a:off x="31493" y="176043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6D3F8B09" id="Group 7" o:spid="_x0000_s1026" style="position:absolute;margin-left:19.2pt;margin-top:2.5pt;width:414.75pt;height:156.85pt;z-index:251664384"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QdRpVFh0WE1MOmNvbS5hZG9iZS54bXAAAAAAADw/eHBhY2tldCBiZWdpbj0i77u/IiBpZD0iVzVN&#10;ME1wQ2VoaUh6cmVTek5UY3prYzlkIj8+Cjx4OnhtcG1ldGEgeG1sbnM6eD0iYWRvYmU6bnM6bWV0&#10;YS8iIHg6eG1wdGs9IkFkb2JlIFhNUCBDb3JlIDUuNi1jMDY3IDc5LjE1Nzc0NywgMjAxNS8wMy8z&#10;MC0yMzo0MDo0M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ZXhpZjpDb2xvclNwYWNlPjE8L2V4aWY6Q29sb3JT&#10;cGFjZT4KICAgICAgICAgPGV4aWY6UGl4ZWxYRGltZW5zaW9uPjg5NzwvZXhpZjpQaXhlbFhEaW1l&#10;bnNpb24+CiAgICAgICAgIDxleGlmOlBpeGVsWURpbWVuc2lvbj4yNjg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6&#10;OW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width:54425;height:16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" strokeweight="1pt">
                  <v:stroke miterlimit="4"/>
                  <v:imagedata r:id="rId9" o:title=""/>
                </v:shape>
                <v:shape id="DevelopingIndustrySkills.png" o:spid="_x0000_s1028" type="#_x0000_t75" style="position:absolute;left:314;top:17604;width:40151;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" strokeweight="1pt">
                  <v:stroke miterlimit="4"/>
                  <v:imagedata r:id="rId10" o:title=""/>
                </v:shape>
              </v:group>
            </w:pict>
          </mc:Fallback>
        </mc:AlternateContent>
      </w:r>
    </w:p>
    <w:p w14:paraId="03B82CF2" w14:textId="77777777" w:rsidR="00612EEE" w:rsidRDefault="00612EEE" w:rsidP="005163AD"/>
    <w:p w14:paraId="4BA0FC61" w14:textId="77777777" w:rsidR="00612EEE" w:rsidRDefault="00612EEE" w:rsidP="005163AD"/>
    <w:p w14:paraId="79FF057A" w14:textId="77777777" w:rsidR="00612EEE" w:rsidRDefault="00612EEE" w:rsidP="005163AD"/>
    <w:p w14:paraId="47821D45" w14:textId="77777777" w:rsidR="00612EEE" w:rsidRDefault="00612EEE" w:rsidP="005163AD"/>
    <w:p w14:paraId="65A9B4F5" w14:textId="77777777" w:rsidR="00612EEE" w:rsidRDefault="00612EEE" w:rsidP="005163AD"/>
    <w:p w14:paraId="3A90137D" w14:textId="77777777" w:rsidR="00612EEE" w:rsidRDefault="00612EEE" w:rsidP="005163AD"/>
    <w:p w14:paraId="44487F3F" w14:textId="77777777" w:rsidR="00612EEE" w:rsidRDefault="00612EEE" w:rsidP="005163AD"/>
    <w:p w14:paraId="2C466FC0" w14:textId="77777777" w:rsidR="00612EEE" w:rsidRDefault="00612EEE" w:rsidP="005163AD"/>
    <w:p w14:paraId="3AA125B5" w14:textId="77777777" w:rsidR="00612EEE" w:rsidRDefault="00612EEE" w:rsidP="005163AD"/>
    <w:p w14:paraId="53307083" w14:textId="5FF89098" w:rsidR="00612EEE" w:rsidRPr="005A000B" w:rsidRDefault="009F71C9" w:rsidP="004167F3">
      <w:pPr>
        <w:jc w:val="center"/>
        <w:rPr>
          <w:b/>
          <w:sz w:val="28"/>
          <w:szCs w:val="28"/>
        </w:rPr>
      </w:pPr>
      <w:r w:rsidRPr="005A000B">
        <w:rPr>
          <w:b/>
          <w:sz w:val="28"/>
          <w:szCs w:val="28"/>
        </w:rPr>
        <w:t>CP</w:t>
      </w:r>
      <w:r w:rsidR="004167F3" w:rsidRPr="005A000B">
        <w:rPr>
          <w:b/>
          <w:sz w:val="28"/>
          <w:szCs w:val="28"/>
        </w:rPr>
        <w:t>C Construction, Plumbing and Services</w:t>
      </w:r>
    </w:p>
    <w:p w14:paraId="045930AE" w14:textId="77777777" w:rsidR="00612EEE" w:rsidRPr="005A000B" w:rsidRDefault="00612EEE" w:rsidP="004167F3">
      <w:pPr>
        <w:jc w:val="center"/>
        <w:rPr>
          <w:b/>
          <w:sz w:val="28"/>
          <w:szCs w:val="28"/>
        </w:rPr>
      </w:pPr>
    </w:p>
    <w:p w14:paraId="493AD096" w14:textId="77777777" w:rsidR="00612EEE" w:rsidRPr="005A000B" w:rsidRDefault="00612EEE" w:rsidP="004167F3">
      <w:pPr>
        <w:jc w:val="center"/>
        <w:rPr>
          <w:b/>
          <w:sz w:val="28"/>
          <w:szCs w:val="28"/>
        </w:rPr>
      </w:pPr>
      <w:r w:rsidRPr="005A000B">
        <w:rPr>
          <w:b/>
          <w:sz w:val="28"/>
          <w:szCs w:val="28"/>
        </w:rPr>
        <w:t>Terms of Reference</w:t>
      </w:r>
      <w:r w:rsidR="00554D4B" w:rsidRPr="005A000B">
        <w:rPr>
          <w:b/>
          <w:sz w:val="28"/>
          <w:szCs w:val="28"/>
        </w:rPr>
        <w:t xml:space="preserve"> and Operating Protocols</w:t>
      </w:r>
    </w:p>
    <w:p w14:paraId="7060F304" w14:textId="77777777" w:rsidR="00612EEE" w:rsidRPr="005A000B" w:rsidRDefault="00612EEE" w:rsidP="005163AD">
      <w:pPr>
        <w:rPr>
          <w:b/>
          <w:sz w:val="28"/>
          <w:szCs w:val="28"/>
        </w:rPr>
      </w:pPr>
    </w:p>
    <w:p w14:paraId="492CEFC1" w14:textId="77777777" w:rsidR="005A000B" w:rsidRPr="005A000B" w:rsidRDefault="00612EEE" w:rsidP="005163AD">
      <w:pPr>
        <w:rPr>
          <w:b/>
          <w:sz w:val="28"/>
          <w:szCs w:val="28"/>
        </w:rPr>
      </w:pPr>
      <w:r w:rsidRPr="005A000B">
        <w:rPr>
          <w:b/>
          <w:sz w:val="28"/>
          <w:szCs w:val="28"/>
        </w:rPr>
        <w:t>Technical Advisory Group:</w:t>
      </w:r>
      <w:r w:rsidR="00FA1291" w:rsidRPr="005A000B">
        <w:rPr>
          <w:b/>
          <w:sz w:val="28"/>
          <w:szCs w:val="28"/>
        </w:rPr>
        <w:t xml:space="preserve">  </w:t>
      </w:r>
    </w:p>
    <w:p w14:paraId="5257C934" w14:textId="0A8C7338" w:rsidR="00612EEE" w:rsidRPr="005A000B" w:rsidRDefault="00FA1291" w:rsidP="005163AD">
      <w:pPr>
        <w:rPr>
          <w:b/>
          <w:sz w:val="28"/>
          <w:szCs w:val="28"/>
        </w:rPr>
      </w:pPr>
      <w:r w:rsidRPr="005A000B">
        <w:rPr>
          <w:b/>
          <w:sz w:val="28"/>
          <w:szCs w:val="28"/>
        </w:rPr>
        <w:t>Building and Construction (Certificates IV and Diplomas)</w:t>
      </w:r>
    </w:p>
    <w:p w14:paraId="0CCEA756" w14:textId="77777777" w:rsidR="00612EEE" w:rsidRDefault="00612EEE" w:rsidP="005163AD"/>
    <w:p w14:paraId="6EF640BE" w14:textId="0F1D3A8C" w:rsidR="00612EEE" w:rsidRDefault="00612EEE" w:rsidP="005163AD">
      <w:r>
        <w:t xml:space="preserve">Project </w:t>
      </w:r>
      <w:r w:rsidR="004167F3">
        <w:t>Qualifications Review</w:t>
      </w:r>
      <w:r>
        <w:t>:</w:t>
      </w:r>
      <w:r w:rsidR="004167F3">
        <w:t xml:space="preserve"> </w:t>
      </w:r>
    </w:p>
    <w:p w14:paraId="3AFA41A4" w14:textId="314BCD73" w:rsidR="004167F3" w:rsidRDefault="004167F3" w:rsidP="005163AD">
      <w:r>
        <w:t>CPC40110 Certificate IV in Building and Construction (Building)</w:t>
      </w:r>
    </w:p>
    <w:p w14:paraId="44158C72" w14:textId="3CC63B86" w:rsidR="004167F3" w:rsidRDefault="004167F3" w:rsidP="005163AD">
      <w:r>
        <w:t>CPC40208 Certificate IV in Building and Construction (Contract Administrator)</w:t>
      </w:r>
    </w:p>
    <w:p w14:paraId="1BE65308" w14:textId="4A3323C0" w:rsidR="004167F3" w:rsidRDefault="004167F3" w:rsidP="005163AD">
      <w:r>
        <w:t>CPC40308 Certificate IV in Building and Construction (Estimating)</w:t>
      </w:r>
    </w:p>
    <w:p w14:paraId="6FBDD6D1" w14:textId="67010752" w:rsidR="004167F3" w:rsidRDefault="004167F3" w:rsidP="005163AD">
      <w:r>
        <w:t>CPC40508 Certificate IV in Building and Construction (Site Management)</w:t>
      </w:r>
    </w:p>
    <w:p w14:paraId="2D82C76E" w14:textId="7FD2B2BC" w:rsidR="004167F3" w:rsidRDefault="004167F3" w:rsidP="005163AD">
      <w:r>
        <w:t>CPC50210 Diploma of Building and Construction (Building)</w:t>
      </w:r>
    </w:p>
    <w:p w14:paraId="34792526" w14:textId="38485AE2" w:rsidR="004167F3" w:rsidRDefault="004167F3" w:rsidP="005163AD">
      <w:r>
        <w:t>CPC50408 Diploma of Building and Construction (Management)</w:t>
      </w:r>
    </w:p>
    <w:p w14:paraId="4AD354F6" w14:textId="52967AA4" w:rsidR="004167F3" w:rsidRDefault="004167F3" w:rsidP="005163AD">
      <w:r>
        <w:t>CPC60212 Advanced Diploma of Building and Construction (Management)</w:t>
      </w:r>
    </w:p>
    <w:p w14:paraId="23C7FF11" w14:textId="19D46E1C" w:rsidR="004167F3" w:rsidRDefault="004167F3" w:rsidP="005163AD">
      <w:r>
        <w:t>Delete:</w:t>
      </w:r>
    </w:p>
    <w:p w14:paraId="0590F979" w14:textId="7E00D7A0" w:rsidR="004167F3" w:rsidRDefault="004167F3" w:rsidP="005163AD">
      <w:r>
        <w:t>CPC40408 Certificate IV in Building and Construction (Sales)</w:t>
      </w:r>
    </w:p>
    <w:p w14:paraId="015D12A2" w14:textId="15037C3E" w:rsidR="004167F3" w:rsidRDefault="004167F3" w:rsidP="005163AD">
      <w:r>
        <w:t>CPC40611 Certificate IV in Building and Construction (Specialist Trades)</w:t>
      </w:r>
    </w:p>
    <w:p w14:paraId="41C20B46" w14:textId="0F4A50AD" w:rsidR="004167F3" w:rsidRDefault="004167F3" w:rsidP="005163AD">
      <w:r>
        <w:t>CPC40708 Certificate IV in Building and Construction (Trade Contracting)</w:t>
      </w:r>
    </w:p>
    <w:p w14:paraId="45A6ABC6" w14:textId="77777777" w:rsidR="00612EEE" w:rsidRDefault="00612EEE" w:rsidP="005163AD"/>
    <w:p w14:paraId="2618B0D6" w14:textId="77777777" w:rsidR="00612EEE" w:rsidRDefault="00612EEE" w:rsidP="005163AD">
      <w:pPr>
        <w:pStyle w:val="ArtibusVersionStyle"/>
      </w:pPr>
    </w:p>
    <w:p w14:paraId="1C44B66B" w14:textId="77777777" w:rsidR="00612EEE" w:rsidRDefault="00612EEE" w:rsidP="005163AD"/>
    <w:p w14:paraId="1316F4F3" w14:textId="77777777" w:rsidR="00612EEE" w:rsidRDefault="00612EEE" w:rsidP="005163AD">
      <w:pPr>
        <w:sectPr w:rsidR="00612EEE">
          <w:pgSz w:w="11900" w:h="16840"/>
          <w:pgMar w:top="1440" w:right="1440" w:bottom="1440" w:left="1440" w:header="708" w:footer="708" w:gutter="0"/>
          <w:pgBorders w:display="firstPage">
            <w:top w:val="inset" w:sz="36" w:space="1" w:color="A6A6A6"/>
            <w:left w:val="inset" w:sz="36" w:space="4" w:color="A6A6A6"/>
            <w:bottom w:val="outset" w:sz="36" w:space="1" w:color="A6A6A6"/>
            <w:right w:val="outset" w:sz="36" w:space="4" w:color="A6A6A6"/>
          </w:pgBorders>
          <w:cols w:space="720"/>
        </w:sectPr>
      </w:pPr>
    </w:p>
    <w:p w14:paraId="72BFCC17" w14:textId="792897F2" w:rsidR="00FB419A" w:rsidRPr="00693D04" w:rsidRDefault="00392FF2" w:rsidP="005163AD">
      <w:pPr>
        <w:pStyle w:val="Heading1"/>
      </w:pPr>
      <w:bookmarkStart w:id="7" w:name="_Hlk511719595"/>
      <w:bookmarkEnd w:id="0"/>
      <w:r>
        <w:lastRenderedPageBreak/>
        <w:t>Terms of Reference</w:t>
      </w:r>
      <w:bookmarkEnd w:id="7"/>
    </w:p>
    <w:p w14:paraId="430588F0" w14:textId="4C23AB6A" w:rsidR="002D2DA8" w:rsidRPr="009F71C9" w:rsidRDefault="00061020" w:rsidP="005163AD">
      <w:r w:rsidRPr="009F71C9">
        <w:t xml:space="preserve">The </w:t>
      </w:r>
      <w:r w:rsidR="00FA1291">
        <w:t xml:space="preserve">Building and Construction </w:t>
      </w:r>
      <w:r w:rsidR="006245E0" w:rsidRPr="009F71C9">
        <w:t>technical advisory group (TAG)</w:t>
      </w:r>
      <w:r w:rsidRPr="009F71C9">
        <w:t xml:space="preserve"> is being formed </w:t>
      </w:r>
      <w:r w:rsidR="00EC750D" w:rsidRPr="009F71C9">
        <w:t xml:space="preserve">to provide specialist advice and make recommendations to </w:t>
      </w:r>
      <w:r w:rsidRPr="009F71C9">
        <w:t xml:space="preserve">the </w:t>
      </w:r>
      <w:r w:rsidR="00FA1291">
        <w:t>Construction</w:t>
      </w:r>
      <w:r w:rsidR="007759E7" w:rsidRPr="009F71C9">
        <w:t xml:space="preserve"> </w:t>
      </w:r>
      <w:r w:rsidRPr="009F71C9">
        <w:t xml:space="preserve">Industry Reference Committee </w:t>
      </w:r>
      <w:r w:rsidR="00EC750D" w:rsidRPr="009F71C9">
        <w:t xml:space="preserve">(IRC) </w:t>
      </w:r>
      <w:r w:rsidR="00813BF3" w:rsidRPr="009F71C9">
        <w:t xml:space="preserve">into </w:t>
      </w:r>
      <w:r w:rsidR="00EC750D" w:rsidRPr="009F71C9">
        <w:t xml:space="preserve">the review of the </w:t>
      </w:r>
      <w:r w:rsidR="00FA1291">
        <w:t>Building and Construction Certificate IV and Diploma</w:t>
      </w:r>
      <w:r w:rsidR="007759E7" w:rsidRPr="009F71C9">
        <w:t xml:space="preserve"> </w:t>
      </w:r>
      <w:r w:rsidR="002100D2" w:rsidRPr="009F71C9">
        <w:t xml:space="preserve">components of the </w:t>
      </w:r>
      <w:r w:rsidR="00FA1291">
        <w:t>Construction, Plumbing and Services</w:t>
      </w:r>
      <w:r w:rsidR="002100D2" w:rsidRPr="009F71C9">
        <w:t xml:space="preserve"> Training Package. </w:t>
      </w:r>
      <w:r w:rsidR="007549D8" w:rsidRPr="009F71C9">
        <w:t xml:space="preserve"> </w:t>
      </w:r>
    </w:p>
    <w:p w14:paraId="46633F52" w14:textId="37B89EDC" w:rsidR="002100D2" w:rsidRPr="009F71C9" w:rsidRDefault="00381162" w:rsidP="005163AD">
      <w:r w:rsidRPr="00C02A29">
        <w:t xml:space="preserve">Specifically, the terms of reference for the TAG is to provide expert </w:t>
      </w:r>
      <w:r w:rsidR="002100D2" w:rsidRPr="00C02A29">
        <w:t xml:space="preserve">guidance </w:t>
      </w:r>
      <w:r w:rsidRPr="00C02A29">
        <w:t xml:space="preserve">on the </w:t>
      </w:r>
      <w:r w:rsidR="002100D2" w:rsidRPr="00C02A29">
        <w:t xml:space="preserve">update </w:t>
      </w:r>
      <w:r w:rsidRPr="00C02A29">
        <w:t xml:space="preserve">of </w:t>
      </w:r>
      <w:r w:rsidR="002100D2" w:rsidRPr="00C02A29">
        <w:t>the</w:t>
      </w:r>
      <w:r w:rsidR="002100D2" w:rsidRPr="009F71C9">
        <w:t xml:space="preserve"> structure and composition of:</w:t>
      </w:r>
    </w:p>
    <w:p w14:paraId="68810859" w14:textId="24700D25" w:rsidR="002100D2" w:rsidRPr="009F71C9" w:rsidRDefault="00D1327B" w:rsidP="005163AD">
      <w:pPr>
        <w:pStyle w:val="ListParagraph"/>
        <w:numPr>
          <w:ilvl w:val="0"/>
          <w:numId w:val="24"/>
        </w:numPr>
      </w:pPr>
      <w:r>
        <w:t>7</w:t>
      </w:r>
      <w:r w:rsidR="002100D2" w:rsidRPr="009F71C9">
        <w:t xml:space="preserve"> qualifications:</w:t>
      </w:r>
    </w:p>
    <w:p w14:paraId="02BE4CE6" w14:textId="77777777" w:rsidR="004167F3" w:rsidRDefault="004167F3" w:rsidP="004167F3">
      <w:pPr>
        <w:pStyle w:val="ListParagraph"/>
        <w:numPr>
          <w:ilvl w:val="1"/>
          <w:numId w:val="24"/>
        </w:numPr>
      </w:pPr>
      <w:r>
        <w:t>CPC40110 Certificate IV in Building and Construction (Building)</w:t>
      </w:r>
    </w:p>
    <w:p w14:paraId="5998C5AE" w14:textId="77777777" w:rsidR="004167F3" w:rsidRDefault="004167F3" w:rsidP="004167F3">
      <w:pPr>
        <w:pStyle w:val="ListParagraph"/>
        <w:numPr>
          <w:ilvl w:val="1"/>
          <w:numId w:val="24"/>
        </w:numPr>
      </w:pPr>
      <w:r>
        <w:t>CPC40208 Certificate IV in Building and Construction (Contract Administrator)</w:t>
      </w:r>
    </w:p>
    <w:p w14:paraId="54E491E8" w14:textId="77777777" w:rsidR="004167F3" w:rsidRDefault="004167F3" w:rsidP="004167F3">
      <w:pPr>
        <w:pStyle w:val="ListParagraph"/>
        <w:numPr>
          <w:ilvl w:val="1"/>
          <w:numId w:val="24"/>
        </w:numPr>
      </w:pPr>
      <w:r>
        <w:t>CPC40308 Certificate IV in Building and Construction (Estimating)</w:t>
      </w:r>
    </w:p>
    <w:p w14:paraId="5FBE5F20" w14:textId="77777777" w:rsidR="004167F3" w:rsidRDefault="004167F3" w:rsidP="004167F3">
      <w:pPr>
        <w:pStyle w:val="ListParagraph"/>
        <w:numPr>
          <w:ilvl w:val="1"/>
          <w:numId w:val="24"/>
        </w:numPr>
      </w:pPr>
      <w:r>
        <w:t>CPC40508 Certificate IV in Building and Construction (Site Management)</w:t>
      </w:r>
    </w:p>
    <w:p w14:paraId="25543368" w14:textId="77777777" w:rsidR="004167F3" w:rsidRDefault="004167F3" w:rsidP="004167F3">
      <w:pPr>
        <w:pStyle w:val="ListParagraph"/>
        <w:numPr>
          <w:ilvl w:val="1"/>
          <w:numId w:val="24"/>
        </w:numPr>
      </w:pPr>
      <w:r>
        <w:t>CPC50210 Diploma of Building and Construction (Building)</w:t>
      </w:r>
    </w:p>
    <w:p w14:paraId="2A44DC06" w14:textId="77777777" w:rsidR="004167F3" w:rsidRDefault="004167F3" w:rsidP="004167F3">
      <w:pPr>
        <w:pStyle w:val="ListParagraph"/>
        <w:numPr>
          <w:ilvl w:val="1"/>
          <w:numId w:val="24"/>
        </w:numPr>
      </w:pPr>
      <w:r>
        <w:t>CPC50408 Diploma of Building and Construction (Management)</w:t>
      </w:r>
    </w:p>
    <w:p w14:paraId="2EB99158" w14:textId="50C1F6BF" w:rsidR="004167F3" w:rsidRDefault="004167F3" w:rsidP="004167F3">
      <w:pPr>
        <w:pStyle w:val="ListParagraph"/>
        <w:numPr>
          <w:ilvl w:val="1"/>
          <w:numId w:val="24"/>
        </w:numPr>
      </w:pPr>
      <w:r>
        <w:t>CPC60212 Advanced Diploma of Building and Construction (Management)</w:t>
      </w:r>
    </w:p>
    <w:p w14:paraId="3C23E5FD" w14:textId="13E718B0" w:rsidR="004167F3" w:rsidRDefault="004167F3" w:rsidP="004167F3">
      <w:pPr>
        <w:pStyle w:val="ListParagraph"/>
        <w:numPr>
          <w:ilvl w:val="0"/>
          <w:numId w:val="24"/>
        </w:numPr>
      </w:pPr>
      <w:r>
        <w:t xml:space="preserve">Delete </w:t>
      </w:r>
      <w:r w:rsidR="00D1327B">
        <w:t>3</w:t>
      </w:r>
      <w:r>
        <w:t xml:space="preserve"> qualifications:</w:t>
      </w:r>
    </w:p>
    <w:p w14:paraId="056DA51C" w14:textId="77777777" w:rsidR="004167F3" w:rsidRDefault="004167F3" w:rsidP="004167F3">
      <w:pPr>
        <w:pStyle w:val="ListParagraph"/>
        <w:numPr>
          <w:ilvl w:val="1"/>
          <w:numId w:val="24"/>
        </w:numPr>
      </w:pPr>
      <w:r>
        <w:t>CPC40408 Certificate IV in Building and Construction (Sales)</w:t>
      </w:r>
    </w:p>
    <w:p w14:paraId="5A63DCF1" w14:textId="77777777" w:rsidR="004167F3" w:rsidRDefault="004167F3" w:rsidP="004167F3">
      <w:pPr>
        <w:pStyle w:val="ListParagraph"/>
        <w:numPr>
          <w:ilvl w:val="1"/>
          <w:numId w:val="24"/>
        </w:numPr>
      </w:pPr>
      <w:r>
        <w:t>CPC40611 Certificate IV in Building and Construction (Specialist Trades)</w:t>
      </w:r>
    </w:p>
    <w:p w14:paraId="5FF02E67" w14:textId="32032A17" w:rsidR="004167F3" w:rsidRDefault="004167F3" w:rsidP="004167F3">
      <w:pPr>
        <w:pStyle w:val="ListParagraph"/>
        <w:numPr>
          <w:ilvl w:val="1"/>
          <w:numId w:val="24"/>
        </w:numPr>
      </w:pPr>
      <w:r>
        <w:t>CPC40708 Certificate IV in Building and Construction (Trade Contracting</w:t>
      </w:r>
      <w:r w:rsidR="00FE3D84">
        <w:t>)</w:t>
      </w:r>
    </w:p>
    <w:p w14:paraId="7C6E5968" w14:textId="3C7D9031" w:rsidR="002100D2" w:rsidRPr="009F71C9" w:rsidRDefault="00FE646E" w:rsidP="005163AD">
      <w:pPr>
        <w:pStyle w:val="ListParagraph"/>
        <w:numPr>
          <w:ilvl w:val="0"/>
          <w:numId w:val="24"/>
        </w:numPr>
      </w:pPr>
      <w:r>
        <w:t>Update 44</w:t>
      </w:r>
      <w:r w:rsidR="00D1327B">
        <w:t xml:space="preserve"> and delete up to 17</w:t>
      </w:r>
      <w:r w:rsidR="007759E7" w:rsidRPr="009F71C9">
        <w:t xml:space="preserve"> </w:t>
      </w:r>
      <w:r w:rsidR="002100D2" w:rsidRPr="009F71C9">
        <w:t>units of competency</w:t>
      </w:r>
      <w:r w:rsidR="004E0A7F" w:rsidRPr="009F71C9">
        <w:t>:</w:t>
      </w:r>
    </w:p>
    <w:tbl>
      <w:tblPr>
        <w:tblStyle w:val="TableGrid"/>
        <w:tblW w:w="4376"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0"/>
        <w:gridCol w:w="5250"/>
      </w:tblGrid>
      <w:tr w:rsidR="00D1327B" w14:paraId="02C4F4C1" w14:textId="77777777" w:rsidTr="00D1327B">
        <w:trPr>
          <w:trHeight w:val="320"/>
        </w:trPr>
        <w:tc>
          <w:tcPr>
            <w:tcW w:w="1677" w:type="pct"/>
            <w:noWrap/>
          </w:tcPr>
          <w:p w14:paraId="0A2398E1"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CPCCBC4001A</w:t>
            </w:r>
          </w:p>
        </w:tc>
        <w:tc>
          <w:tcPr>
            <w:tcW w:w="3323" w:type="pct"/>
            <w:noWrap/>
          </w:tcPr>
          <w:p w14:paraId="12AC9B0D" w14:textId="77777777" w:rsidR="00D1327B" w:rsidRPr="00D1327B" w:rsidRDefault="00D1327B" w:rsidP="006B3975">
            <w:pPr>
              <w:ind w:left="169"/>
              <w:contextualSpacing/>
              <w:jc w:val="left"/>
            </w:pPr>
            <w:r w:rsidRPr="00D1327B">
              <w:t>Apply building codes and standards to the construction process for low rise building projects</w:t>
            </w:r>
          </w:p>
        </w:tc>
      </w:tr>
      <w:tr w:rsidR="00D1327B" w14:paraId="2CD51362" w14:textId="77777777" w:rsidTr="00D1327B">
        <w:trPr>
          <w:trHeight w:val="320"/>
        </w:trPr>
        <w:tc>
          <w:tcPr>
            <w:tcW w:w="1677" w:type="pct"/>
            <w:noWrap/>
          </w:tcPr>
          <w:p w14:paraId="58EE37F9"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CPCCBC4002A</w:t>
            </w:r>
          </w:p>
        </w:tc>
        <w:tc>
          <w:tcPr>
            <w:tcW w:w="3323" w:type="pct"/>
            <w:noWrap/>
          </w:tcPr>
          <w:p w14:paraId="45E63D93" w14:textId="77777777" w:rsidR="00D1327B" w:rsidRPr="00D1327B" w:rsidRDefault="00D1327B" w:rsidP="006B3975">
            <w:pPr>
              <w:ind w:left="169"/>
              <w:contextualSpacing/>
              <w:jc w:val="left"/>
            </w:pPr>
            <w:r w:rsidRPr="00D1327B">
              <w:t>Manage occupational health and safety in the building and construction workplace</w:t>
            </w:r>
          </w:p>
        </w:tc>
      </w:tr>
      <w:tr w:rsidR="00D1327B" w14:paraId="11CF178D" w14:textId="77777777" w:rsidTr="00D1327B">
        <w:trPr>
          <w:trHeight w:val="320"/>
        </w:trPr>
        <w:tc>
          <w:tcPr>
            <w:tcW w:w="1677" w:type="pct"/>
            <w:noWrap/>
          </w:tcPr>
          <w:p w14:paraId="05556E6C"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CPCCBC4003A</w:t>
            </w:r>
          </w:p>
        </w:tc>
        <w:tc>
          <w:tcPr>
            <w:tcW w:w="3323" w:type="pct"/>
            <w:noWrap/>
          </w:tcPr>
          <w:p w14:paraId="3979D437" w14:textId="77777777" w:rsidR="00D1327B" w:rsidRPr="00D1327B" w:rsidRDefault="00D1327B" w:rsidP="006B3975">
            <w:pPr>
              <w:ind w:left="169"/>
              <w:contextualSpacing/>
              <w:jc w:val="left"/>
            </w:pPr>
            <w:r w:rsidRPr="00D1327B">
              <w:t>Select and prepare a construction contract</w:t>
            </w:r>
          </w:p>
        </w:tc>
      </w:tr>
      <w:tr w:rsidR="00D1327B" w14:paraId="070CFB26" w14:textId="77777777" w:rsidTr="00D1327B">
        <w:trPr>
          <w:trHeight w:val="320"/>
        </w:trPr>
        <w:tc>
          <w:tcPr>
            <w:tcW w:w="1677" w:type="pct"/>
            <w:noWrap/>
          </w:tcPr>
          <w:p w14:paraId="50C74055"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CPCCBC4004A</w:t>
            </w:r>
          </w:p>
        </w:tc>
        <w:tc>
          <w:tcPr>
            <w:tcW w:w="3323" w:type="pct"/>
            <w:noWrap/>
          </w:tcPr>
          <w:p w14:paraId="06FBDAFE" w14:textId="77777777" w:rsidR="00D1327B" w:rsidRPr="00D1327B" w:rsidRDefault="00D1327B" w:rsidP="006B3975">
            <w:pPr>
              <w:ind w:left="169"/>
              <w:contextualSpacing/>
              <w:jc w:val="left"/>
            </w:pPr>
            <w:r w:rsidRPr="00D1327B">
              <w:t>Identify and produce estimated costs for building and construction projects</w:t>
            </w:r>
          </w:p>
        </w:tc>
      </w:tr>
      <w:tr w:rsidR="00D1327B" w14:paraId="142296F4" w14:textId="77777777" w:rsidTr="00D1327B">
        <w:trPr>
          <w:trHeight w:val="320"/>
        </w:trPr>
        <w:tc>
          <w:tcPr>
            <w:tcW w:w="1677" w:type="pct"/>
            <w:noWrap/>
          </w:tcPr>
          <w:p w14:paraId="180B8F1D"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CPCCBC4005A</w:t>
            </w:r>
          </w:p>
        </w:tc>
        <w:tc>
          <w:tcPr>
            <w:tcW w:w="3323" w:type="pct"/>
            <w:noWrap/>
          </w:tcPr>
          <w:p w14:paraId="0E7E08C1" w14:textId="77777777" w:rsidR="00D1327B" w:rsidRPr="00D1327B" w:rsidRDefault="00D1327B" w:rsidP="006B3975">
            <w:pPr>
              <w:ind w:left="169"/>
              <w:contextualSpacing/>
              <w:jc w:val="left"/>
            </w:pPr>
            <w:r w:rsidRPr="00D1327B">
              <w:t>Produce labour and material schedules for ordering</w:t>
            </w:r>
          </w:p>
        </w:tc>
      </w:tr>
      <w:tr w:rsidR="00D1327B" w14:paraId="2E59131E" w14:textId="77777777" w:rsidTr="00D1327B">
        <w:trPr>
          <w:trHeight w:val="70"/>
        </w:trPr>
        <w:tc>
          <w:tcPr>
            <w:tcW w:w="1677" w:type="pct"/>
            <w:noWrap/>
          </w:tcPr>
          <w:p w14:paraId="0E05C305"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CPCCBC4006B</w:t>
            </w:r>
          </w:p>
        </w:tc>
        <w:tc>
          <w:tcPr>
            <w:tcW w:w="3323" w:type="pct"/>
            <w:noWrap/>
          </w:tcPr>
          <w:p w14:paraId="0E174906" w14:textId="77777777" w:rsidR="00D1327B" w:rsidRPr="00D1327B" w:rsidRDefault="00D1327B" w:rsidP="006B3975">
            <w:pPr>
              <w:ind w:left="169"/>
              <w:contextualSpacing/>
              <w:jc w:val="left"/>
            </w:pPr>
            <w:r w:rsidRPr="00D1327B">
              <w:t>Select, procure and store construction materials for low rise projects</w:t>
            </w:r>
          </w:p>
        </w:tc>
      </w:tr>
      <w:tr w:rsidR="00D1327B" w14:paraId="066DD5A9" w14:textId="77777777" w:rsidTr="00D1327B">
        <w:trPr>
          <w:trHeight w:val="320"/>
        </w:trPr>
        <w:tc>
          <w:tcPr>
            <w:tcW w:w="1677" w:type="pct"/>
            <w:noWrap/>
          </w:tcPr>
          <w:p w14:paraId="2A3F389F"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CPCCBC4007A</w:t>
            </w:r>
          </w:p>
        </w:tc>
        <w:tc>
          <w:tcPr>
            <w:tcW w:w="3323" w:type="pct"/>
            <w:noWrap/>
          </w:tcPr>
          <w:p w14:paraId="566BF39E" w14:textId="77777777" w:rsidR="00D1327B" w:rsidRPr="00D1327B" w:rsidRDefault="00D1327B" w:rsidP="006B3975">
            <w:pPr>
              <w:ind w:left="169"/>
              <w:contextualSpacing/>
              <w:jc w:val="left"/>
            </w:pPr>
            <w:r w:rsidRPr="00D1327B">
              <w:t>Plan building or construction work</w:t>
            </w:r>
          </w:p>
        </w:tc>
      </w:tr>
      <w:tr w:rsidR="00D1327B" w14:paraId="5E3BEEDD" w14:textId="77777777" w:rsidTr="00D1327B">
        <w:trPr>
          <w:trHeight w:val="320"/>
        </w:trPr>
        <w:tc>
          <w:tcPr>
            <w:tcW w:w="1677" w:type="pct"/>
            <w:noWrap/>
          </w:tcPr>
          <w:p w14:paraId="3EAA5F07"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CPCCBC4008B</w:t>
            </w:r>
          </w:p>
        </w:tc>
        <w:tc>
          <w:tcPr>
            <w:tcW w:w="3323" w:type="pct"/>
            <w:noWrap/>
          </w:tcPr>
          <w:p w14:paraId="290C76F2" w14:textId="77777777" w:rsidR="00D1327B" w:rsidRPr="00D1327B" w:rsidRDefault="00D1327B" w:rsidP="006B3975">
            <w:pPr>
              <w:ind w:left="169"/>
              <w:contextualSpacing/>
              <w:jc w:val="left"/>
            </w:pPr>
            <w:r w:rsidRPr="00D1327B">
              <w:t>Conduct on-site supervision of building and construction projects </w:t>
            </w:r>
          </w:p>
        </w:tc>
      </w:tr>
      <w:tr w:rsidR="00D1327B" w14:paraId="5ED50B7E" w14:textId="77777777" w:rsidTr="00D1327B">
        <w:trPr>
          <w:trHeight w:val="320"/>
        </w:trPr>
        <w:tc>
          <w:tcPr>
            <w:tcW w:w="1677" w:type="pct"/>
            <w:noWrap/>
          </w:tcPr>
          <w:p w14:paraId="3C478308"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CPCCBC4009B</w:t>
            </w:r>
          </w:p>
        </w:tc>
        <w:tc>
          <w:tcPr>
            <w:tcW w:w="3323" w:type="pct"/>
            <w:noWrap/>
          </w:tcPr>
          <w:p w14:paraId="1E7A8F38" w14:textId="77777777" w:rsidR="00D1327B" w:rsidRPr="00D1327B" w:rsidRDefault="00D1327B" w:rsidP="006B3975">
            <w:pPr>
              <w:ind w:left="169"/>
              <w:contextualSpacing/>
              <w:jc w:val="left"/>
            </w:pPr>
            <w:r w:rsidRPr="00D1327B">
              <w:t>Apply legal requirements to building and construction projects </w:t>
            </w:r>
          </w:p>
        </w:tc>
      </w:tr>
      <w:tr w:rsidR="00D1327B" w14:paraId="018F5388" w14:textId="77777777" w:rsidTr="00D1327B">
        <w:trPr>
          <w:trHeight w:val="320"/>
        </w:trPr>
        <w:tc>
          <w:tcPr>
            <w:tcW w:w="1677" w:type="pct"/>
            <w:noWrap/>
          </w:tcPr>
          <w:p w14:paraId="2E26CACC"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CPCCBC4010B</w:t>
            </w:r>
          </w:p>
        </w:tc>
        <w:tc>
          <w:tcPr>
            <w:tcW w:w="3323" w:type="pct"/>
            <w:noWrap/>
          </w:tcPr>
          <w:p w14:paraId="213ECEC6" w14:textId="77777777" w:rsidR="00D1327B" w:rsidRPr="00D1327B" w:rsidRDefault="00D1327B" w:rsidP="006B3975">
            <w:pPr>
              <w:ind w:left="169"/>
              <w:contextualSpacing/>
              <w:jc w:val="left"/>
            </w:pPr>
            <w:r w:rsidRPr="00D1327B">
              <w:t>Apply structural principles to residential low rise constructions</w:t>
            </w:r>
          </w:p>
        </w:tc>
      </w:tr>
      <w:tr w:rsidR="00D1327B" w14:paraId="524083C2" w14:textId="77777777" w:rsidTr="00D1327B">
        <w:trPr>
          <w:trHeight w:val="320"/>
        </w:trPr>
        <w:tc>
          <w:tcPr>
            <w:tcW w:w="1677" w:type="pct"/>
            <w:noWrap/>
          </w:tcPr>
          <w:p w14:paraId="72843476"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CPCCBC4011B</w:t>
            </w:r>
          </w:p>
        </w:tc>
        <w:tc>
          <w:tcPr>
            <w:tcW w:w="3323" w:type="pct"/>
            <w:noWrap/>
          </w:tcPr>
          <w:p w14:paraId="54DD8B94" w14:textId="77777777" w:rsidR="00D1327B" w:rsidRPr="00D1327B" w:rsidRDefault="00D1327B" w:rsidP="006B3975">
            <w:pPr>
              <w:ind w:left="169"/>
              <w:contextualSpacing/>
              <w:jc w:val="left"/>
            </w:pPr>
            <w:r w:rsidRPr="00D1327B">
              <w:t>Apply structural principles to commercial low rise constructions </w:t>
            </w:r>
          </w:p>
        </w:tc>
      </w:tr>
      <w:tr w:rsidR="00D1327B" w14:paraId="13060CED" w14:textId="77777777" w:rsidTr="00D1327B">
        <w:trPr>
          <w:trHeight w:val="320"/>
        </w:trPr>
        <w:tc>
          <w:tcPr>
            <w:tcW w:w="1677" w:type="pct"/>
            <w:noWrap/>
          </w:tcPr>
          <w:p w14:paraId="100B7EE6"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lastRenderedPageBreak/>
              <w:t>CPCCBC4012B</w:t>
            </w:r>
          </w:p>
        </w:tc>
        <w:tc>
          <w:tcPr>
            <w:tcW w:w="3323" w:type="pct"/>
            <w:noWrap/>
          </w:tcPr>
          <w:p w14:paraId="240FF3BB" w14:textId="77777777" w:rsidR="00D1327B" w:rsidRPr="00D1327B" w:rsidRDefault="00D1327B" w:rsidP="006B3975">
            <w:pPr>
              <w:ind w:left="169"/>
              <w:contextualSpacing/>
              <w:jc w:val="left"/>
            </w:pPr>
            <w:r w:rsidRPr="00D1327B">
              <w:t>Read and interpret plans and specifications</w:t>
            </w:r>
          </w:p>
        </w:tc>
      </w:tr>
      <w:tr w:rsidR="00D1327B" w14:paraId="4EF09783" w14:textId="77777777" w:rsidTr="00D1327B">
        <w:trPr>
          <w:trHeight w:val="320"/>
        </w:trPr>
        <w:tc>
          <w:tcPr>
            <w:tcW w:w="1677" w:type="pct"/>
            <w:noWrap/>
          </w:tcPr>
          <w:p w14:paraId="6A2A9837"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CPCCBC4013A</w:t>
            </w:r>
          </w:p>
        </w:tc>
        <w:tc>
          <w:tcPr>
            <w:tcW w:w="3323" w:type="pct"/>
            <w:noWrap/>
          </w:tcPr>
          <w:p w14:paraId="7F1E780D" w14:textId="77777777" w:rsidR="00D1327B" w:rsidRPr="00D1327B" w:rsidRDefault="00D1327B" w:rsidP="006B3975">
            <w:pPr>
              <w:ind w:left="169"/>
              <w:contextualSpacing/>
              <w:jc w:val="left"/>
            </w:pPr>
            <w:r w:rsidRPr="00D1327B">
              <w:t>Prepare and evaluate tender documentation</w:t>
            </w:r>
          </w:p>
        </w:tc>
      </w:tr>
      <w:tr w:rsidR="00D1327B" w14:paraId="031B2657" w14:textId="77777777" w:rsidTr="00D1327B">
        <w:trPr>
          <w:trHeight w:val="320"/>
        </w:trPr>
        <w:tc>
          <w:tcPr>
            <w:tcW w:w="1677" w:type="pct"/>
            <w:noWrap/>
          </w:tcPr>
          <w:p w14:paraId="7EF1621D"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CPCCBC4014A</w:t>
            </w:r>
          </w:p>
        </w:tc>
        <w:tc>
          <w:tcPr>
            <w:tcW w:w="3323" w:type="pct"/>
            <w:noWrap/>
          </w:tcPr>
          <w:p w14:paraId="0D4DF776" w14:textId="77777777" w:rsidR="00D1327B" w:rsidRPr="00D1327B" w:rsidRDefault="00D1327B" w:rsidP="006B3975">
            <w:pPr>
              <w:ind w:left="169"/>
              <w:contextualSpacing/>
              <w:jc w:val="left"/>
            </w:pPr>
            <w:r w:rsidRPr="00D1327B">
              <w:t>Prepare simple building sketches and drawings</w:t>
            </w:r>
          </w:p>
        </w:tc>
      </w:tr>
      <w:tr w:rsidR="00D1327B" w14:paraId="6FEF3DA7" w14:textId="77777777" w:rsidTr="00D1327B">
        <w:trPr>
          <w:trHeight w:val="320"/>
        </w:trPr>
        <w:tc>
          <w:tcPr>
            <w:tcW w:w="1677" w:type="pct"/>
            <w:noWrap/>
          </w:tcPr>
          <w:p w14:paraId="439A7B1F"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CPCCBC4015A</w:t>
            </w:r>
          </w:p>
        </w:tc>
        <w:tc>
          <w:tcPr>
            <w:tcW w:w="3323" w:type="pct"/>
            <w:noWrap/>
          </w:tcPr>
          <w:p w14:paraId="187231DA" w14:textId="77777777" w:rsidR="00D1327B" w:rsidRPr="00D1327B" w:rsidRDefault="00D1327B" w:rsidP="006B3975">
            <w:pPr>
              <w:ind w:left="169"/>
              <w:contextualSpacing/>
              <w:jc w:val="left"/>
            </w:pPr>
            <w:r w:rsidRPr="00D1327B">
              <w:t>Prepare specifications for all construction works</w:t>
            </w:r>
          </w:p>
        </w:tc>
      </w:tr>
      <w:tr w:rsidR="00D1327B" w14:paraId="064C665E" w14:textId="77777777" w:rsidTr="00D1327B">
        <w:trPr>
          <w:trHeight w:val="320"/>
        </w:trPr>
        <w:tc>
          <w:tcPr>
            <w:tcW w:w="1677" w:type="pct"/>
            <w:noWrap/>
          </w:tcPr>
          <w:p w14:paraId="481D181E"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CPCCBC4016A</w:t>
            </w:r>
          </w:p>
        </w:tc>
        <w:tc>
          <w:tcPr>
            <w:tcW w:w="3323" w:type="pct"/>
            <w:noWrap/>
          </w:tcPr>
          <w:p w14:paraId="1F3318D5" w14:textId="77777777" w:rsidR="00D1327B" w:rsidRPr="00D1327B" w:rsidRDefault="00D1327B" w:rsidP="006B3975">
            <w:pPr>
              <w:ind w:left="169"/>
              <w:contextualSpacing/>
              <w:jc w:val="left"/>
            </w:pPr>
            <w:r w:rsidRPr="00D1327B">
              <w:t>Administer a construction contract</w:t>
            </w:r>
          </w:p>
        </w:tc>
      </w:tr>
      <w:tr w:rsidR="00D1327B" w14:paraId="1EBBDFDA" w14:textId="77777777" w:rsidTr="00D1327B">
        <w:trPr>
          <w:trHeight w:val="320"/>
        </w:trPr>
        <w:tc>
          <w:tcPr>
            <w:tcW w:w="1677" w:type="pct"/>
            <w:noWrap/>
          </w:tcPr>
          <w:p w14:paraId="3BFFE676"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CPCCBC4017A</w:t>
            </w:r>
          </w:p>
        </w:tc>
        <w:tc>
          <w:tcPr>
            <w:tcW w:w="3323" w:type="pct"/>
            <w:noWrap/>
          </w:tcPr>
          <w:p w14:paraId="63390D30" w14:textId="77777777" w:rsidR="00D1327B" w:rsidRPr="00D1327B" w:rsidRDefault="00D1327B" w:rsidP="006B3975">
            <w:pPr>
              <w:ind w:left="169"/>
              <w:contextualSpacing/>
              <w:jc w:val="left"/>
            </w:pPr>
            <w:r w:rsidRPr="00D1327B">
              <w:t>Arrange resources and prepare for the building or construction project</w:t>
            </w:r>
          </w:p>
        </w:tc>
      </w:tr>
      <w:tr w:rsidR="00D1327B" w14:paraId="7967D39A" w14:textId="77777777" w:rsidTr="00D1327B">
        <w:trPr>
          <w:trHeight w:val="320"/>
        </w:trPr>
        <w:tc>
          <w:tcPr>
            <w:tcW w:w="1677" w:type="pct"/>
            <w:noWrap/>
          </w:tcPr>
          <w:p w14:paraId="288779E0"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CPCCBC4018A</w:t>
            </w:r>
          </w:p>
        </w:tc>
        <w:tc>
          <w:tcPr>
            <w:tcW w:w="3323" w:type="pct"/>
            <w:noWrap/>
          </w:tcPr>
          <w:p w14:paraId="705B4B62" w14:textId="77777777" w:rsidR="00D1327B" w:rsidRPr="00D1327B" w:rsidRDefault="00D1327B" w:rsidP="006B3975">
            <w:pPr>
              <w:ind w:left="169"/>
              <w:contextualSpacing/>
              <w:jc w:val="left"/>
            </w:pPr>
            <w:r w:rsidRPr="00D1327B">
              <w:t>Apply site surveys and set-out procedures to building and construction projects</w:t>
            </w:r>
          </w:p>
        </w:tc>
      </w:tr>
      <w:tr w:rsidR="00D1327B" w14:paraId="365CFBE4" w14:textId="77777777" w:rsidTr="00D1327B">
        <w:trPr>
          <w:trHeight w:val="320"/>
        </w:trPr>
        <w:tc>
          <w:tcPr>
            <w:tcW w:w="1677" w:type="pct"/>
            <w:noWrap/>
          </w:tcPr>
          <w:p w14:paraId="1F2DB575"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CPCCBC4019A</w:t>
            </w:r>
          </w:p>
        </w:tc>
        <w:tc>
          <w:tcPr>
            <w:tcW w:w="3323" w:type="pct"/>
            <w:noWrap/>
          </w:tcPr>
          <w:p w14:paraId="3796FC62" w14:textId="77777777" w:rsidR="00D1327B" w:rsidRPr="00D1327B" w:rsidRDefault="00D1327B" w:rsidP="006B3975">
            <w:pPr>
              <w:ind w:left="169"/>
              <w:contextualSpacing/>
              <w:jc w:val="left"/>
            </w:pPr>
            <w:r w:rsidRPr="00D1327B">
              <w:t>Apply sustainable building design principles to water management systems</w:t>
            </w:r>
          </w:p>
        </w:tc>
      </w:tr>
      <w:tr w:rsidR="00D1327B" w14:paraId="323B19AA" w14:textId="77777777" w:rsidTr="00D1327B">
        <w:trPr>
          <w:trHeight w:val="320"/>
        </w:trPr>
        <w:tc>
          <w:tcPr>
            <w:tcW w:w="1677" w:type="pct"/>
            <w:noWrap/>
          </w:tcPr>
          <w:p w14:paraId="28382DD3"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CPCCBC4020A</w:t>
            </w:r>
          </w:p>
        </w:tc>
        <w:tc>
          <w:tcPr>
            <w:tcW w:w="3323" w:type="pct"/>
            <w:noWrap/>
          </w:tcPr>
          <w:p w14:paraId="0E42C2E2" w14:textId="77777777" w:rsidR="00D1327B" w:rsidRPr="00D1327B" w:rsidRDefault="00D1327B" w:rsidP="006B3975">
            <w:pPr>
              <w:ind w:left="169"/>
              <w:contextualSpacing/>
              <w:jc w:val="left"/>
            </w:pPr>
            <w:r w:rsidRPr="00D1327B">
              <w:t>Build thermally efficient and sustainable structures</w:t>
            </w:r>
          </w:p>
        </w:tc>
      </w:tr>
      <w:tr w:rsidR="00D1327B" w14:paraId="5966FB9C" w14:textId="77777777" w:rsidTr="00D1327B">
        <w:trPr>
          <w:trHeight w:val="320"/>
        </w:trPr>
        <w:tc>
          <w:tcPr>
            <w:tcW w:w="1677" w:type="pct"/>
            <w:noWrap/>
          </w:tcPr>
          <w:p w14:paraId="20546620"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CPCCBC4021A</w:t>
            </w:r>
          </w:p>
        </w:tc>
        <w:tc>
          <w:tcPr>
            <w:tcW w:w="3323" w:type="pct"/>
            <w:noWrap/>
          </w:tcPr>
          <w:p w14:paraId="60DEAB85" w14:textId="77777777" w:rsidR="00D1327B" w:rsidRPr="00D1327B" w:rsidRDefault="00D1327B" w:rsidP="006B3975">
            <w:pPr>
              <w:ind w:left="169"/>
              <w:contextualSpacing/>
              <w:jc w:val="left"/>
            </w:pPr>
            <w:r w:rsidRPr="00D1327B">
              <w:t>Minimise waste on the building and construction site</w:t>
            </w:r>
          </w:p>
        </w:tc>
      </w:tr>
      <w:tr w:rsidR="00D1327B" w14:paraId="642086BC" w14:textId="77777777" w:rsidTr="00D1327B">
        <w:trPr>
          <w:trHeight w:val="320"/>
        </w:trPr>
        <w:tc>
          <w:tcPr>
            <w:tcW w:w="1677" w:type="pct"/>
            <w:noWrap/>
          </w:tcPr>
          <w:p w14:paraId="5ECF77E5"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CPCCBC4022A</w:t>
            </w:r>
          </w:p>
        </w:tc>
        <w:tc>
          <w:tcPr>
            <w:tcW w:w="3323" w:type="pct"/>
            <w:noWrap/>
          </w:tcPr>
          <w:p w14:paraId="58377F6E" w14:textId="77777777" w:rsidR="00D1327B" w:rsidRPr="00D1327B" w:rsidRDefault="00D1327B" w:rsidP="006B3975">
            <w:pPr>
              <w:ind w:left="169"/>
              <w:contextualSpacing/>
              <w:jc w:val="left"/>
            </w:pPr>
            <w:r w:rsidRPr="00D1327B">
              <w:t>Supervise tilt-up work</w:t>
            </w:r>
          </w:p>
        </w:tc>
      </w:tr>
      <w:tr w:rsidR="00D1327B" w14:paraId="3B990552" w14:textId="77777777" w:rsidTr="00D1327B">
        <w:trPr>
          <w:trHeight w:val="320"/>
        </w:trPr>
        <w:tc>
          <w:tcPr>
            <w:tcW w:w="1677" w:type="pct"/>
            <w:noWrap/>
          </w:tcPr>
          <w:p w14:paraId="4EDDCA17"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CPCCBC4024A</w:t>
            </w:r>
          </w:p>
        </w:tc>
        <w:tc>
          <w:tcPr>
            <w:tcW w:w="3323" w:type="pct"/>
            <w:noWrap/>
          </w:tcPr>
          <w:p w14:paraId="2D9EAE7F" w14:textId="77777777" w:rsidR="00D1327B" w:rsidRPr="00D1327B" w:rsidRDefault="00D1327B" w:rsidP="006B3975">
            <w:pPr>
              <w:ind w:left="169"/>
              <w:contextualSpacing/>
              <w:jc w:val="left"/>
            </w:pPr>
            <w:r w:rsidRPr="00D1327B">
              <w:t>Resolve business disputes</w:t>
            </w:r>
          </w:p>
        </w:tc>
      </w:tr>
      <w:tr w:rsidR="00D1327B" w14:paraId="60BA00FE" w14:textId="77777777" w:rsidTr="00D1327B">
        <w:trPr>
          <w:trHeight w:val="320"/>
        </w:trPr>
        <w:tc>
          <w:tcPr>
            <w:tcW w:w="1677" w:type="pct"/>
            <w:noWrap/>
          </w:tcPr>
          <w:p w14:paraId="786DE3B1"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CPCCBC4025A</w:t>
            </w:r>
          </w:p>
        </w:tc>
        <w:tc>
          <w:tcPr>
            <w:tcW w:w="3323" w:type="pct"/>
            <w:noWrap/>
          </w:tcPr>
          <w:p w14:paraId="2AC4F364" w14:textId="77777777" w:rsidR="00D1327B" w:rsidRPr="00D1327B" w:rsidRDefault="00D1327B" w:rsidP="006B3975">
            <w:pPr>
              <w:ind w:left="169"/>
              <w:contextualSpacing/>
              <w:jc w:val="left"/>
            </w:pPr>
            <w:r w:rsidRPr="00D1327B">
              <w:t>Manage personal work priorities and professional development </w:t>
            </w:r>
          </w:p>
        </w:tc>
      </w:tr>
      <w:tr w:rsidR="00D1327B" w14:paraId="56F49933" w14:textId="77777777" w:rsidTr="00D1327B">
        <w:trPr>
          <w:trHeight w:val="320"/>
        </w:trPr>
        <w:tc>
          <w:tcPr>
            <w:tcW w:w="1677" w:type="pct"/>
            <w:noWrap/>
          </w:tcPr>
          <w:p w14:paraId="5AC4FCEB"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CPCCBC4026A</w:t>
            </w:r>
          </w:p>
        </w:tc>
        <w:tc>
          <w:tcPr>
            <w:tcW w:w="3323" w:type="pct"/>
            <w:noWrap/>
          </w:tcPr>
          <w:p w14:paraId="5227ABBF" w14:textId="77777777" w:rsidR="00D1327B" w:rsidRPr="00D1327B" w:rsidRDefault="00D1327B" w:rsidP="006B3975">
            <w:pPr>
              <w:ind w:left="169"/>
              <w:contextualSpacing/>
              <w:jc w:val="left"/>
            </w:pPr>
            <w:r w:rsidRPr="00D1327B">
              <w:t>Arrange building applications and approvals</w:t>
            </w:r>
          </w:p>
        </w:tc>
      </w:tr>
      <w:tr w:rsidR="00D1327B" w14:paraId="7A8F975E" w14:textId="77777777" w:rsidTr="00D1327B">
        <w:trPr>
          <w:trHeight w:val="320"/>
        </w:trPr>
        <w:tc>
          <w:tcPr>
            <w:tcW w:w="1677" w:type="pct"/>
            <w:noWrap/>
          </w:tcPr>
          <w:p w14:paraId="00A61911"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CPCCBC4030A</w:t>
            </w:r>
          </w:p>
        </w:tc>
        <w:tc>
          <w:tcPr>
            <w:tcW w:w="3323" w:type="pct"/>
            <w:noWrap/>
          </w:tcPr>
          <w:p w14:paraId="7F1C44FD" w14:textId="77777777" w:rsidR="00D1327B" w:rsidRPr="00D1327B" w:rsidRDefault="00D1327B" w:rsidP="006B3975">
            <w:pPr>
              <w:ind w:left="169"/>
              <w:contextualSpacing/>
              <w:jc w:val="left"/>
            </w:pPr>
            <w:r w:rsidRPr="00D1327B">
              <w:t>Analyse and communicate industry information</w:t>
            </w:r>
          </w:p>
        </w:tc>
      </w:tr>
      <w:tr w:rsidR="00D1327B" w14:paraId="3839C4EB" w14:textId="77777777" w:rsidTr="00D1327B">
        <w:trPr>
          <w:trHeight w:val="320"/>
        </w:trPr>
        <w:tc>
          <w:tcPr>
            <w:tcW w:w="1677" w:type="pct"/>
            <w:noWrap/>
          </w:tcPr>
          <w:p w14:paraId="71AEE775"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CPCCBC4031A</w:t>
            </w:r>
          </w:p>
        </w:tc>
        <w:tc>
          <w:tcPr>
            <w:tcW w:w="3323" w:type="pct"/>
            <w:noWrap/>
          </w:tcPr>
          <w:p w14:paraId="5DF26C83" w14:textId="77777777" w:rsidR="00D1327B" w:rsidRPr="00D1327B" w:rsidRDefault="00D1327B" w:rsidP="006B3975">
            <w:pPr>
              <w:ind w:left="169"/>
              <w:contextualSpacing/>
              <w:jc w:val="left"/>
            </w:pPr>
            <w:r w:rsidRPr="00D1327B">
              <w:t>Process client requirements</w:t>
            </w:r>
          </w:p>
        </w:tc>
      </w:tr>
      <w:tr w:rsidR="00D1327B" w14:paraId="2FEE253F" w14:textId="77777777" w:rsidTr="00D1327B">
        <w:trPr>
          <w:trHeight w:val="320"/>
        </w:trPr>
        <w:tc>
          <w:tcPr>
            <w:tcW w:w="1677" w:type="pct"/>
            <w:noWrap/>
          </w:tcPr>
          <w:p w14:paraId="1B44315B"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CPCCBC4032A</w:t>
            </w:r>
          </w:p>
        </w:tc>
        <w:tc>
          <w:tcPr>
            <w:tcW w:w="3323" w:type="pct"/>
            <w:noWrap/>
          </w:tcPr>
          <w:p w14:paraId="22263C90" w14:textId="77777777" w:rsidR="00D1327B" w:rsidRPr="00D1327B" w:rsidRDefault="00D1327B" w:rsidP="006B3975">
            <w:pPr>
              <w:ind w:left="169"/>
              <w:contextualSpacing/>
              <w:jc w:val="left"/>
            </w:pPr>
            <w:r w:rsidRPr="00D1327B">
              <w:t>Apply contract law to sales processes</w:t>
            </w:r>
          </w:p>
        </w:tc>
      </w:tr>
      <w:tr w:rsidR="00D1327B" w14:paraId="0D3C6DCB" w14:textId="77777777" w:rsidTr="00D1327B">
        <w:trPr>
          <w:trHeight w:val="320"/>
        </w:trPr>
        <w:tc>
          <w:tcPr>
            <w:tcW w:w="1677" w:type="pct"/>
            <w:noWrap/>
          </w:tcPr>
          <w:p w14:paraId="5E17BFEC"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CPCCBC4033A</w:t>
            </w:r>
          </w:p>
        </w:tc>
        <w:tc>
          <w:tcPr>
            <w:tcW w:w="3323" w:type="pct"/>
            <w:noWrap/>
          </w:tcPr>
          <w:p w14:paraId="502A9900" w14:textId="77777777" w:rsidR="00D1327B" w:rsidRPr="00D1327B" w:rsidRDefault="00D1327B" w:rsidP="006B3975">
            <w:pPr>
              <w:ind w:left="169"/>
              <w:contextualSpacing/>
              <w:jc w:val="left"/>
            </w:pPr>
            <w:r w:rsidRPr="00D1327B">
              <w:t>Maintain the sales environment</w:t>
            </w:r>
          </w:p>
        </w:tc>
      </w:tr>
      <w:tr w:rsidR="00D1327B" w14:paraId="0FFBFAF7" w14:textId="77777777" w:rsidTr="00D1327B">
        <w:trPr>
          <w:trHeight w:val="320"/>
        </w:trPr>
        <w:tc>
          <w:tcPr>
            <w:tcW w:w="1677" w:type="pct"/>
            <w:noWrap/>
          </w:tcPr>
          <w:p w14:paraId="624CC196"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CPCCBC4034A</w:t>
            </w:r>
          </w:p>
        </w:tc>
        <w:tc>
          <w:tcPr>
            <w:tcW w:w="3323" w:type="pct"/>
            <w:noWrap/>
          </w:tcPr>
          <w:p w14:paraId="35AB8437" w14:textId="77777777" w:rsidR="00D1327B" w:rsidRPr="00D1327B" w:rsidRDefault="00D1327B" w:rsidP="006B3975">
            <w:pPr>
              <w:ind w:left="169"/>
              <w:contextualSpacing/>
              <w:jc w:val="left"/>
            </w:pPr>
            <w:r w:rsidRPr="00D1327B">
              <w:t>Apply codes and standards to building trade and services contracting</w:t>
            </w:r>
          </w:p>
        </w:tc>
      </w:tr>
      <w:tr w:rsidR="00D1327B" w14:paraId="3F590914" w14:textId="77777777" w:rsidTr="00D1327B">
        <w:trPr>
          <w:trHeight w:val="320"/>
        </w:trPr>
        <w:tc>
          <w:tcPr>
            <w:tcW w:w="1677" w:type="pct"/>
            <w:noWrap/>
          </w:tcPr>
          <w:p w14:paraId="50D7860F"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CPCCBC4035A</w:t>
            </w:r>
          </w:p>
        </w:tc>
        <w:tc>
          <w:tcPr>
            <w:tcW w:w="3323" w:type="pct"/>
            <w:noWrap/>
          </w:tcPr>
          <w:p w14:paraId="773ECD5B" w14:textId="77777777" w:rsidR="00D1327B" w:rsidRPr="00D1327B" w:rsidRDefault="00D1327B" w:rsidP="006B3975">
            <w:pPr>
              <w:ind w:left="169"/>
              <w:contextualSpacing/>
              <w:jc w:val="left"/>
            </w:pPr>
            <w:r w:rsidRPr="00D1327B">
              <w:t>Initiate the heritage works process</w:t>
            </w:r>
          </w:p>
        </w:tc>
      </w:tr>
      <w:tr w:rsidR="00D1327B" w14:paraId="422E56E4" w14:textId="77777777" w:rsidTr="00D1327B">
        <w:trPr>
          <w:trHeight w:val="320"/>
        </w:trPr>
        <w:tc>
          <w:tcPr>
            <w:tcW w:w="1677" w:type="pct"/>
            <w:noWrap/>
          </w:tcPr>
          <w:p w14:paraId="55BE2931"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CPCCBC4036A</w:t>
            </w:r>
          </w:p>
        </w:tc>
        <w:tc>
          <w:tcPr>
            <w:tcW w:w="3323" w:type="pct"/>
            <w:noWrap/>
          </w:tcPr>
          <w:p w14:paraId="7B3F3056" w14:textId="77777777" w:rsidR="00D1327B" w:rsidRPr="00D1327B" w:rsidRDefault="00D1327B" w:rsidP="006B3975">
            <w:pPr>
              <w:ind w:left="169"/>
              <w:contextualSpacing/>
              <w:jc w:val="left"/>
            </w:pPr>
            <w:r w:rsidRPr="00D1327B">
              <w:t>Prepare to undertake the heritage restoration process</w:t>
            </w:r>
          </w:p>
        </w:tc>
      </w:tr>
      <w:tr w:rsidR="00D1327B" w14:paraId="7738C00B" w14:textId="77777777" w:rsidTr="00D1327B">
        <w:trPr>
          <w:trHeight w:val="320"/>
        </w:trPr>
        <w:tc>
          <w:tcPr>
            <w:tcW w:w="1677" w:type="pct"/>
            <w:noWrap/>
          </w:tcPr>
          <w:p w14:paraId="06C84837"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lastRenderedPageBreak/>
              <w:t>CPCCBC4037A</w:t>
            </w:r>
          </w:p>
        </w:tc>
        <w:tc>
          <w:tcPr>
            <w:tcW w:w="3323" w:type="pct"/>
            <w:noWrap/>
          </w:tcPr>
          <w:p w14:paraId="4C872239" w14:textId="77777777" w:rsidR="00D1327B" w:rsidRPr="00D1327B" w:rsidRDefault="00D1327B" w:rsidP="00D1327B">
            <w:pPr>
              <w:ind w:left="169"/>
              <w:contextualSpacing/>
            </w:pPr>
            <w:r w:rsidRPr="00D1327B">
              <w:t>Prepare drawings for heritage works</w:t>
            </w:r>
          </w:p>
        </w:tc>
      </w:tr>
      <w:tr w:rsidR="00D1327B" w14:paraId="5E865821" w14:textId="77777777" w:rsidTr="00D1327B">
        <w:trPr>
          <w:trHeight w:val="320"/>
        </w:trPr>
        <w:tc>
          <w:tcPr>
            <w:tcW w:w="1677" w:type="pct"/>
            <w:noWrap/>
          </w:tcPr>
          <w:p w14:paraId="572C4FF2"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CPCCBC4039A</w:t>
            </w:r>
          </w:p>
        </w:tc>
        <w:tc>
          <w:tcPr>
            <w:tcW w:w="3323" w:type="pct"/>
            <w:noWrap/>
          </w:tcPr>
          <w:p w14:paraId="5A03CAC2" w14:textId="77777777" w:rsidR="00D1327B" w:rsidRPr="00D1327B" w:rsidRDefault="00D1327B" w:rsidP="006B3975">
            <w:pPr>
              <w:ind w:left="169"/>
              <w:contextualSpacing/>
              <w:jc w:val="left"/>
            </w:pPr>
            <w:r w:rsidRPr="00D1327B">
              <w:t>Undertake the heritage restoration process</w:t>
            </w:r>
          </w:p>
        </w:tc>
      </w:tr>
      <w:tr w:rsidR="00D1327B" w14:paraId="24CC15BF" w14:textId="77777777" w:rsidTr="00D1327B">
        <w:trPr>
          <w:trHeight w:val="320"/>
        </w:trPr>
        <w:tc>
          <w:tcPr>
            <w:tcW w:w="1677" w:type="pct"/>
            <w:noWrap/>
          </w:tcPr>
          <w:p w14:paraId="62EFDA27"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CPCCBC4040A</w:t>
            </w:r>
          </w:p>
        </w:tc>
        <w:tc>
          <w:tcPr>
            <w:tcW w:w="3323" w:type="pct"/>
            <w:noWrap/>
          </w:tcPr>
          <w:p w14:paraId="26910726" w14:textId="77777777" w:rsidR="00D1327B" w:rsidRPr="00D1327B" w:rsidRDefault="00D1327B" w:rsidP="006B3975">
            <w:pPr>
              <w:ind w:left="169"/>
              <w:contextualSpacing/>
              <w:jc w:val="left"/>
            </w:pPr>
            <w:r w:rsidRPr="00D1327B">
              <w:t>Prepare report for heritage restoration work</w:t>
            </w:r>
          </w:p>
        </w:tc>
      </w:tr>
      <w:tr w:rsidR="00D1327B" w14:paraId="3E45D264" w14:textId="77777777" w:rsidTr="00D1327B">
        <w:trPr>
          <w:trHeight w:val="320"/>
        </w:trPr>
        <w:tc>
          <w:tcPr>
            <w:tcW w:w="1677" w:type="pct"/>
            <w:noWrap/>
          </w:tcPr>
          <w:p w14:paraId="446B0B2A"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CPCCBC4041A</w:t>
            </w:r>
          </w:p>
        </w:tc>
        <w:tc>
          <w:tcPr>
            <w:tcW w:w="3323" w:type="pct"/>
            <w:noWrap/>
          </w:tcPr>
          <w:p w14:paraId="59982EBC" w14:textId="77777777" w:rsidR="00D1327B" w:rsidRPr="00D1327B" w:rsidRDefault="00D1327B" w:rsidP="006B3975">
            <w:pPr>
              <w:ind w:left="169"/>
              <w:contextualSpacing/>
              <w:jc w:val="left"/>
            </w:pPr>
            <w:r w:rsidRPr="00D1327B">
              <w:t>Undertake preparations for refractory work</w:t>
            </w:r>
          </w:p>
        </w:tc>
      </w:tr>
      <w:tr w:rsidR="00D1327B" w14:paraId="10E74C82" w14:textId="77777777" w:rsidTr="00D1327B">
        <w:trPr>
          <w:trHeight w:val="320"/>
        </w:trPr>
        <w:tc>
          <w:tcPr>
            <w:tcW w:w="1677" w:type="pct"/>
            <w:noWrap/>
          </w:tcPr>
          <w:p w14:paraId="17A515FB"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CPCCBC4042A</w:t>
            </w:r>
          </w:p>
        </w:tc>
        <w:tc>
          <w:tcPr>
            <w:tcW w:w="3323" w:type="pct"/>
            <w:noWrap/>
          </w:tcPr>
          <w:p w14:paraId="3348F4E2" w14:textId="77777777" w:rsidR="00D1327B" w:rsidRPr="00D1327B" w:rsidRDefault="00D1327B" w:rsidP="006B3975">
            <w:pPr>
              <w:ind w:left="169"/>
              <w:contextualSpacing/>
              <w:jc w:val="left"/>
            </w:pPr>
            <w:r w:rsidRPr="00D1327B">
              <w:t>Construct a fire brick wall and arch using refractory materials</w:t>
            </w:r>
          </w:p>
        </w:tc>
      </w:tr>
      <w:tr w:rsidR="00D1327B" w14:paraId="56C0C589" w14:textId="77777777" w:rsidTr="00D1327B">
        <w:trPr>
          <w:trHeight w:val="320"/>
        </w:trPr>
        <w:tc>
          <w:tcPr>
            <w:tcW w:w="1677" w:type="pct"/>
            <w:noWrap/>
          </w:tcPr>
          <w:p w14:paraId="146ED8DE"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CPCCBC5002A</w:t>
            </w:r>
          </w:p>
        </w:tc>
        <w:tc>
          <w:tcPr>
            <w:tcW w:w="3323" w:type="pct"/>
            <w:noWrap/>
          </w:tcPr>
          <w:p w14:paraId="7B82749E" w14:textId="77777777" w:rsidR="00D1327B" w:rsidRPr="00D1327B" w:rsidRDefault="00D1327B" w:rsidP="006B3975">
            <w:pPr>
              <w:ind w:left="169"/>
              <w:contextualSpacing/>
              <w:jc w:val="left"/>
            </w:pPr>
            <w:r w:rsidRPr="00D1327B">
              <w:t>Monitor costing systems on medium rise building and construction projects </w:t>
            </w:r>
          </w:p>
        </w:tc>
      </w:tr>
      <w:tr w:rsidR="00D1327B" w14:paraId="6F2E06BE" w14:textId="77777777" w:rsidTr="00D1327B">
        <w:trPr>
          <w:trHeight w:val="320"/>
        </w:trPr>
        <w:tc>
          <w:tcPr>
            <w:tcW w:w="1677" w:type="pct"/>
            <w:noWrap/>
          </w:tcPr>
          <w:p w14:paraId="3C670797"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CPCCBC5003A</w:t>
            </w:r>
          </w:p>
        </w:tc>
        <w:tc>
          <w:tcPr>
            <w:tcW w:w="3323" w:type="pct"/>
            <w:noWrap/>
          </w:tcPr>
          <w:p w14:paraId="579AF822" w14:textId="77777777" w:rsidR="00D1327B" w:rsidRPr="00D1327B" w:rsidRDefault="00D1327B" w:rsidP="006B3975">
            <w:pPr>
              <w:ind w:left="169"/>
              <w:contextualSpacing/>
              <w:jc w:val="left"/>
            </w:pPr>
            <w:r w:rsidRPr="00D1327B">
              <w:t>Supervise the planning of on-site medium rise building or construction work </w:t>
            </w:r>
          </w:p>
        </w:tc>
      </w:tr>
      <w:tr w:rsidR="00D1327B" w14:paraId="14B64D3C" w14:textId="77777777" w:rsidTr="00D1327B">
        <w:trPr>
          <w:trHeight w:val="320"/>
        </w:trPr>
        <w:tc>
          <w:tcPr>
            <w:tcW w:w="1677" w:type="pct"/>
            <w:noWrap/>
          </w:tcPr>
          <w:p w14:paraId="53C5916C"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CPCCBC5004A</w:t>
            </w:r>
          </w:p>
        </w:tc>
        <w:tc>
          <w:tcPr>
            <w:tcW w:w="3323" w:type="pct"/>
            <w:noWrap/>
          </w:tcPr>
          <w:p w14:paraId="5D68B360" w14:textId="77777777" w:rsidR="00D1327B" w:rsidRPr="00D1327B" w:rsidRDefault="00D1327B" w:rsidP="006B3975">
            <w:pPr>
              <w:ind w:left="169"/>
              <w:contextualSpacing/>
              <w:jc w:val="left"/>
            </w:pPr>
            <w:r w:rsidRPr="00D1327B">
              <w:t>Supervise and apply quality standards to the selection of building and construction materials</w:t>
            </w:r>
          </w:p>
        </w:tc>
      </w:tr>
      <w:tr w:rsidR="00D1327B" w14:paraId="29544FED" w14:textId="77777777" w:rsidTr="00D1327B">
        <w:trPr>
          <w:trHeight w:val="320"/>
        </w:trPr>
        <w:tc>
          <w:tcPr>
            <w:tcW w:w="1677" w:type="pct"/>
            <w:noWrap/>
          </w:tcPr>
          <w:p w14:paraId="30BDA4BB"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CPCCBC5005A</w:t>
            </w:r>
          </w:p>
        </w:tc>
        <w:tc>
          <w:tcPr>
            <w:tcW w:w="3323" w:type="pct"/>
            <w:noWrap/>
          </w:tcPr>
          <w:p w14:paraId="76655AAB" w14:textId="77777777" w:rsidR="00D1327B" w:rsidRPr="00D1327B" w:rsidRDefault="00D1327B" w:rsidP="006B3975">
            <w:pPr>
              <w:ind w:left="169"/>
              <w:contextualSpacing/>
              <w:jc w:val="left"/>
            </w:pPr>
            <w:r w:rsidRPr="00D1327B">
              <w:t>Select and manage building and construction contractors</w:t>
            </w:r>
          </w:p>
        </w:tc>
      </w:tr>
      <w:tr w:rsidR="00D1327B" w14:paraId="484912A0" w14:textId="77777777" w:rsidTr="00D1327B">
        <w:trPr>
          <w:trHeight w:val="320"/>
        </w:trPr>
        <w:tc>
          <w:tcPr>
            <w:tcW w:w="1677" w:type="pct"/>
            <w:noWrap/>
          </w:tcPr>
          <w:p w14:paraId="228B100A"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CPCCBC5007B</w:t>
            </w:r>
          </w:p>
        </w:tc>
        <w:tc>
          <w:tcPr>
            <w:tcW w:w="3323" w:type="pct"/>
            <w:noWrap/>
          </w:tcPr>
          <w:p w14:paraId="4BF31A69" w14:textId="77777777" w:rsidR="00D1327B" w:rsidRPr="00D1327B" w:rsidRDefault="00D1327B" w:rsidP="006B3975">
            <w:pPr>
              <w:ind w:left="169"/>
              <w:contextualSpacing/>
              <w:jc w:val="left"/>
            </w:pPr>
            <w:r w:rsidRPr="00D1327B">
              <w:t>Administer the legal obligations of a building or construction contract</w:t>
            </w:r>
          </w:p>
        </w:tc>
      </w:tr>
      <w:tr w:rsidR="00D1327B" w14:paraId="06DFC052" w14:textId="77777777" w:rsidTr="00D1327B">
        <w:trPr>
          <w:trHeight w:val="320"/>
        </w:trPr>
        <w:tc>
          <w:tcPr>
            <w:tcW w:w="1677" w:type="pct"/>
            <w:noWrap/>
          </w:tcPr>
          <w:p w14:paraId="365C4DDB"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CPCCBC5011A</w:t>
            </w:r>
          </w:p>
        </w:tc>
        <w:tc>
          <w:tcPr>
            <w:tcW w:w="3323" w:type="pct"/>
            <w:noWrap/>
          </w:tcPr>
          <w:p w14:paraId="0E239A36" w14:textId="77777777" w:rsidR="00D1327B" w:rsidRPr="00D1327B" w:rsidRDefault="00D1327B" w:rsidP="006B3975">
            <w:pPr>
              <w:ind w:left="169"/>
              <w:contextualSpacing/>
              <w:jc w:val="left"/>
            </w:pPr>
            <w:r w:rsidRPr="00D1327B">
              <w:t>Manage environmental management practices and processes in building and construction</w:t>
            </w:r>
          </w:p>
        </w:tc>
      </w:tr>
      <w:tr w:rsidR="00D1327B" w14:paraId="4CE025CA" w14:textId="77777777" w:rsidTr="00D1327B">
        <w:trPr>
          <w:trHeight w:val="320"/>
        </w:trPr>
        <w:tc>
          <w:tcPr>
            <w:tcW w:w="1677" w:type="pct"/>
            <w:noWrap/>
          </w:tcPr>
          <w:p w14:paraId="50E1ADD4"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CPCCBC5012A</w:t>
            </w:r>
          </w:p>
        </w:tc>
        <w:tc>
          <w:tcPr>
            <w:tcW w:w="3323" w:type="pct"/>
            <w:noWrap/>
          </w:tcPr>
          <w:p w14:paraId="7CD68603" w14:textId="77777777" w:rsidR="00D1327B" w:rsidRPr="00D1327B" w:rsidRDefault="00D1327B" w:rsidP="006B3975">
            <w:pPr>
              <w:ind w:left="169"/>
              <w:contextualSpacing/>
              <w:jc w:val="left"/>
            </w:pPr>
            <w:r w:rsidRPr="00D1327B">
              <w:t>Manage the application and monitoring of energy conservation and management practices and processes</w:t>
            </w:r>
          </w:p>
        </w:tc>
      </w:tr>
      <w:tr w:rsidR="00D1327B" w14:paraId="198AB020" w14:textId="77777777" w:rsidTr="00D1327B">
        <w:trPr>
          <w:trHeight w:val="320"/>
        </w:trPr>
        <w:tc>
          <w:tcPr>
            <w:tcW w:w="1677" w:type="pct"/>
            <w:noWrap/>
          </w:tcPr>
          <w:p w14:paraId="4E16843C"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CPCCBC5013A</w:t>
            </w:r>
          </w:p>
        </w:tc>
        <w:tc>
          <w:tcPr>
            <w:tcW w:w="3323" w:type="pct"/>
            <w:noWrap/>
          </w:tcPr>
          <w:p w14:paraId="50DBC112" w14:textId="77777777" w:rsidR="00D1327B" w:rsidRPr="00D1327B" w:rsidRDefault="00D1327B" w:rsidP="006B3975">
            <w:pPr>
              <w:ind w:left="169"/>
              <w:contextualSpacing/>
              <w:jc w:val="left"/>
            </w:pPr>
            <w:r w:rsidRPr="00D1327B">
              <w:t>Develop professional technical and legal reports on building and construction projects</w:t>
            </w:r>
          </w:p>
        </w:tc>
      </w:tr>
      <w:tr w:rsidR="00D1327B" w14:paraId="79FD84D1" w14:textId="77777777" w:rsidTr="00D1327B">
        <w:trPr>
          <w:trHeight w:val="320"/>
        </w:trPr>
        <w:tc>
          <w:tcPr>
            <w:tcW w:w="1677" w:type="pct"/>
            <w:noWrap/>
          </w:tcPr>
          <w:p w14:paraId="78937445"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CPCCBC6001B</w:t>
            </w:r>
          </w:p>
        </w:tc>
        <w:tc>
          <w:tcPr>
            <w:tcW w:w="3323" w:type="pct"/>
            <w:noWrap/>
          </w:tcPr>
          <w:p w14:paraId="4BE06131" w14:textId="77777777" w:rsidR="00D1327B" w:rsidRPr="00D1327B" w:rsidRDefault="00D1327B" w:rsidP="006B3975">
            <w:pPr>
              <w:ind w:left="169"/>
              <w:contextualSpacing/>
              <w:jc w:val="left"/>
            </w:pPr>
            <w:r w:rsidRPr="00D1327B">
              <w:t>Apply building codes and standards to the construction process for large building projects</w:t>
            </w:r>
          </w:p>
        </w:tc>
      </w:tr>
      <w:tr w:rsidR="00D1327B" w14:paraId="67FF0090" w14:textId="77777777" w:rsidTr="00D1327B">
        <w:trPr>
          <w:trHeight w:val="320"/>
        </w:trPr>
        <w:tc>
          <w:tcPr>
            <w:tcW w:w="1677" w:type="pct"/>
            <w:noWrap/>
          </w:tcPr>
          <w:p w14:paraId="0DDD34F9"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CPCCBC6002A</w:t>
            </w:r>
          </w:p>
        </w:tc>
        <w:tc>
          <w:tcPr>
            <w:tcW w:w="3323" w:type="pct"/>
            <w:noWrap/>
          </w:tcPr>
          <w:p w14:paraId="7A45EF6C" w14:textId="77777777" w:rsidR="00D1327B" w:rsidRPr="00D1327B" w:rsidRDefault="00D1327B" w:rsidP="006B3975">
            <w:pPr>
              <w:ind w:left="169"/>
              <w:contextualSpacing/>
              <w:jc w:val="left"/>
            </w:pPr>
            <w:r w:rsidRPr="00D1327B">
              <w:t>Generate and direct the development of new projects</w:t>
            </w:r>
          </w:p>
        </w:tc>
      </w:tr>
      <w:tr w:rsidR="00D1327B" w14:paraId="6478C67F" w14:textId="77777777" w:rsidTr="00D1327B">
        <w:trPr>
          <w:trHeight w:val="320"/>
        </w:trPr>
        <w:tc>
          <w:tcPr>
            <w:tcW w:w="1677" w:type="pct"/>
            <w:noWrap/>
          </w:tcPr>
          <w:p w14:paraId="3CC577BE"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CPCCBC6003A</w:t>
            </w:r>
          </w:p>
        </w:tc>
        <w:tc>
          <w:tcPr>
            <w:tcW w:w="3323" w:type="pct"/>
            <w:noWrap/>
          </w:tcPr>
          <w:p w14:paraId="7E8F8F48" w14:textId="77777777" w:rsidR="00D1327B" w:rsidRPr="00D1327B" w:rsidRDefault="00D1327B" w:rsidP="006B3975">
            <w:pPr>
              <w:ind w:left="169"/>
              <w:contextualSpacing/>
              <w:jc w:val="left"/>
            </w:pPr>
            <w:r w:rsidRPr="00D1327B">
              <w:t>Establish, maintain and review contract administration procedures and frameworks</w:t>
            </w:r>
          </w:p>
        </w:tc>
      </w:tr>
      <w:tr w:rsidR="00D1327B" w14:paraId="03F17107" w14:textId="77777777" w:rsidTr="00D1327B">
        <w:trPr>
          <w:trHeight w:val="320"/>
        </w:trPr>
        <w:tc>
          <w:tcPr>
            <w:tcW w:w="1677" w:type="pct"/>
            <w:noWrap/>
          </w:tcPr>
          <w:p w14:paraId="0863F465"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CPCCBC6005A</w:t>
            </w:r>
          </w:p>
        </w:tc>
        <w:tc>
          <w:tcPr>
            <w:tcW w:w="3323" w:type="pct"/>
            <w:noWrap/>
          </w:tcPr>
          <w:p w14:paraId="7DA37CA3" w14:textId="77777777" w:rsidR="00D1327B" w:rsidRPr="00D1327B" w:rsidRDefault="00D1327B" w:rsidP="006B3975">
            <w:pPr>
              <w:ind w:left="169"/>
              <w:contextualSpacing/>
              <w:jc w:val="left"/>
            </w:pPr>
            <w:r w:rsidRPr="00D1327B">
              <w:t>Manage tender developments for major projects</w:t>
            </w:r>
          </w:p>
        </w:tc>
      </w:tr>
      <w:tr w:rsidR="00D1327B" w14:paraId="24D485DF" w14:textId="77777777" w:rsidTr="00D1327B">
        <w:trPr>
          <w:trHeight w:val="320"/>
        </w:trPr>
        <w:tc>
          <w:tcPr>
            <w:tcW w:w="1677" w:type="pct"/>
            <w:noWrap/>
          </w:tcPr>
          <w:p w14:paraId="6089DE1A"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CPCCBC6006A</w:t>
            </w:r>
          </w:p>
        </w:tc>
        <w:tc>
          <w:tcPr>
            <w:tcW w:w="3323" w:type="pct"/>
            <w:noWrap/>
          </w:tcPr>
          <w:p w14:paraId="241A6D01" w14:textId="77777777" w:rsidR="00D1327B" w:rsidRPr="00D1327B" w:rsidRDefault="00D1327B" w:rsidP="006B3975">
            <w:pPr>
              <w:ind w:left="169"/>
              <w:contextualSpacing/>
              <w:jc w:val="left"/>
            </w:pPr>
            <w:r w:rsidRPr="00D1327B">
              <w:t>Manage the procurement and acquisition of resources for building or construction projects</w:t>
            </w:r>
          </w:p>
        </w:tc>
      </w:tr>
      <w:tr w:rsidR="00D1327B" w14:paraId="08F8054E" w14:textId="77777777" w:rsidTr="00D1327B">
        <w:trPr>
          <w:trHeight w:val="320"/>
        </w:trPr>
        <w:tc>
          <w:tcPr>
            <w:tcW w:w="1677" w:type="pct"/>
            <w:noWrap/>
          </w:tcPr>
          <w:p w14:paraId="082092EF"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CPCCBC6007A</w:t>
            </w:r>
          </w:p>
        </w:tc>
        <w:tc>
          <w:tcPr>
            <w:tcW w:w="3323" w:type="pct"/>
            <w:noWrap/>
          </w:tcPr>
          <w:p w14:paraId="64B182E9" w14:textId="77777777" w:rsidR="00D1327B" w:rsidRPr="00D1327B" w:rsidRDefault="00D1327B" w:rsidP="006B3975">
            <w:pPr>
              <w:ind w:left="169"/>
              <w:contextualSpacing/>
              <w:jc w:val="left"/>
            </w:pPr>
            <w:r w:rsidRPr="00D1327B">
              <w:t>Develop, plan and implement appropriate building or construction environmental management practices and processes </w:t>
            </w:r>
          </w:p>
        </w:tc>
      </w:tr>
      <w:tr w:rsidR="00D1327B" w14:paraId="7E2A9678" w14:textId="77777777" w:rsidTr="00D1327B">
        <w:trPr>
          <w:trHeight w:val="320"/>
        </w:trPr>
        <w:tc>
          <w:tcPr>
            <w:tcW w:w="1677" w:type="pct"/>
            <w:noWrap/>
          </w:tcPr>
          <w:p w14:paraId="2DF040F4"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CPCCBC6008A</w:t>
            </w:r>
          </w:p>
        </w:tc>
        <w:tc>
          <w:tcPr>
            <w:tcW w:w="3323" w:type="pct"/>
            <w:noWrap/>
          </w:tcPr>
          <w:p w14:paraId="74F88C48" w14:textId="77777777" w:rsidR="00D1327B" w:rsidRPr="00D1327B" w:rsidRDefault="00D1327B" w:rsidP="006B3975">
            <w:pPr>
              <w:ind w:left="169"/>
              <w:contextualSpacing/>
              <w:jc w:val="left"/>
            </w:pPr>
            <w:r w:rsidRPr="00D1327B">
              <w:t>Develop and implement an appropriate estimating and tendering system</w:t>
            </w:r>
          </w:p>
        </w:tc>
      </w:tr>
      <w:tr w:rsidR="00D1327B" w14:paraId="3FE53A2C" w14:textId="77777777" w:rsidTr="00D1327B">
        <w:trPr>
          <w:trHeight w:val="320"/>
        </w:trPr>
        <w:tc>
          <w:tcPr>
            <w:tcW w:w="1677" w:type="pct"/>
            <w:noWrap/>
          </w:tcPr>
          <w:p w14:paraId="42DB8496"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lastRenderedPageBreak/>
              <w:t>CPCCBC6009A</w:t>
            </w:r>
          </w:p>
        </w:tc>
        <w:tc>
          <w:tcPr>
            <w:tcW w:w="3323" w:type="pct"/>
            <w:noWrap/>
          </w:tcPr>
          <w:p w14:paraId="7A7A463B" w14:textId="77777777" w:rsidR="00D1327B" w:rsidRPr="00D1327B" w:rsidRDefault="00D1327B" w:rsidP="006B3975">
            <w:pPr>
              <w:ind w:left="169"/>
              <w:contextualSpacing/>
              <w:jc w:val="left"/>
            </w:pPr>
            <w:r w:rsidRPr="00D1327B">
              <w:t>Develop, plan and implement an appropriate building or construction planning process</w:t>
            </w:r>
          </w:p>
        </w:tc>
      </w:tr>
      <w:tr w:rsidR="00D1327B" w14:paraId="2158D48B" w14:textId="77777777" w:rsidTr="00D1327B">
        <w:trPr>
          <w:trHeight w:val="320"/>
        </w:trPr>
        <w:tc>
          <w:tcPr>
            <w:tcW w:w="1677" w:type="pct"/>
            <w:noWrap/>
          </w:tcPr>
          <w:p w14:paraId="57F583D2"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CPCCBC6010A</w:t>
            </w:r>
          </w:p>
        </w:tc>
        <w:tc>
          <w:tcPr>
            <w:tcW w:w="3323" w:type="pct"/>
            <w:noWrap/>
          </w:tcPr>
          <w:p w14:paraId="00CF0754" w14:textId="77777777" w:rsidR="00D1327B" w:rsidRPr="00D1327B" w:rsidRDefault="00D1327B" w:rsidP="006B3975">
            <w:pPr>
              <w:ind w:left="169"/>
              <w:contextualSpacing/>
              <w:jc w:val="left"/>
            </w:pPr>
            <w:r w:rsidRPr="00D1327B">
              <w:t>Plan, develop and implement building or construction energy conservation and management practices and processes </w:t>
            </w:r>
          </w:p>
        </w:tc>
      </w:tr>
      <w:tr w:rsidR="00D1327B" w14:paraId="46992F88" w14:textId="77777777" w:rsidTr="00D1327B">
        <w:trPr>
          <w:trHeight w:val="320"/>
        </w:trPr>
        <w:tc>
          <w:tcPr>
            <w:tcW w:w="1677" w:type="pct"/>
            <w:noWrap/>
          </w:tcPr>
          <w:p w14:paraId="67DEA6B8"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CPCCBC6011A</w:t>
            </w:r>
          </w:p>
        </w:tc>
        <w:tc>
          <w:tcPr>
            <w:tcW w:w="3323" w:type="pct"/>
            <w:noWrap/>
          </w:tcPr>
          <w:p w14:paraId="63AEDE76" w14:textId="77777777" w:rsidR="00D1327B" w:rsidRPr="00D1327B" w:rsidRDefault="00D1327B" w:rsidP="006B3975">
            <w:pPr>
              <w:ind w:left="169"/>
              <w:contextualSpacing/>
              <w:jc w:val="left"/>
            </w:pPr>
            <w:r w:rsidRPr="00D1327B">
              <w:t>Establish systems to develop and monitor building and construction costs</w:t>
            </w:r>
          </w:p>
        </w:tc>
      </w:tr>
      <w:tr w:rsidR="00D1327B" w14:paraId="031EFF5F" w14:textId="77777777" w:rsidTr="00D1327B">
        <w:trPr>
          <w:trHeight w:val="320"/>
        </w:trPr>
        <w:tc>
          <w:tcPr>
            <w:tcW w:w="1677" w:type="pct"/>
            <w:noWrap/>
          </w:tcPr>
          <w:p w14:paraId="7DC14600"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CPCCBC6012A</w:t>
            </w:r>
          </w:p>
        </w:tc>
        <w:tc>
          <w:tcPr>
            <w:tcW w:w="3323" w:type="pct"/>
            <w:noWrap/>
          </w:tcPr>
          <w:p w14:paraId="7AA766C8" w14:textId="77777777" w:rsidR="00D1327B" w:rsidRPr="00D1327B" w:rsidRDefault="00D1327B" w:rsidP="006B3975">
            <w:pPr>
              <w:ind w:left="169"/>
              <w:contextualSpacing/>
              <w:jc w:val="left"/>
            </w:pPr>
            <w:r w:rsidRPr="00D1327B">
              <w:t>Manage and administer development of documentation for building or construction projects</w:t>
            </w:r>
          </w:p>
        </w:tc>
      </w:tr>
      <w:tr w:rsidR="00D1327B" w14:paraId="3EEF6A84" w14:textId="77777777" w:rsidTr="00D1327B">
        <w:trPr>
          <w:trHeight w:val="320"/>
        </w:trPr>
        <w:tc>
          <w:tcPr>
            <w:tcW w:w="1677" w:type="pct"/>
            <w:noWrap/>
          </w:tcPr>
          <w:p w14:paraId="5737849A"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CPCCBC6013A</w:t>
            </w:r>
          </w:p>
        </w:tc>
        <w:tc>
          <w:tcPr>
            <w:tcW w:w="3323" w:type="pct"/>
            <w:noWrap/>
          </w:tcPr>
          <w:p w14:paraId="07E6DE6B" w14:textId="77777777" w:rsidR="00D1327B" w:rsidRPr="00D1327B" w:rsidRDefault="00D1327B" w:rsidP="006B3975">
            <w:pPr>
              <w:ind w:left="169"/>
              <w:contextualSpacing/>
              <w:jc w:val="left"/>
            </w:pPr>
            <w:r w:rsidRPr="00D1327B">
              <w:t>Evaluate materials for multi-storey buildings</w:t>
            </w:r>
          </w:p>
        </w:tc>
      </w:tr>
      <w:tr w:rsidR="00D1327B" w14:paraId="3888D571" w14:textId="77777777" w:rsidTr="00D1327B">
        <w:trPr>
          <w:trHeight w:val="320"/>
        </w:trPr>
        <w:tc>
          <w:tcPr>
            <w:tcW w:w="1677" w:type="pct"/>
            <w:noWrap/>
          </w:tcPr>
          <w:p w14:paraId="01D613E9"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CPCCBC6014A</w:t>
            </w:r>
          </w:p>
        </w:tc>
        <w:tc>
          <w:tcPr>
            <w:tcW w:w="3323" w:type="pct"/>
            <w:noWrap/>
          </w:tcPr>
          <w:p w14:paraId="0CC68FD7" w14:textId="77777777" w:rsidR="00D1327B" w:rsidRPr="00D1327B" w:rsidRDefault="00D1327B" w:rsidP="006B3975">
            <w:pPr>
              <w:ind w:left="169"/>
              <w:contextualSpacing/>
              <w:jc w:val="left"/>
            </w:pPr>
            <w:r w:rsidRPr="00D1327B">
              <w:t>Apply structural principles to the construction of large, high rise and complex buildings</w:t>
            </w:r>
          </w:p>
        </w:tc>
      </w:tr>
      <w:tr w:rsidR="00D1327B" w14:paraId="6DD5DF2A" w14:textId="77777777" w:rsidTr="00D1327B">
        <w:trPr>
          <w:trHeight w:val="320"/>
        </w:trPr>
        <w:tc>
          <w:tcPr>
            <w:tcW w:w="1677" w:type="pct"/>
            <w:noWrap/>
          </w:tcPr>
          <w:p w14:paraId="74713292"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CPCCBC6016A</w:t>
            </w:r>
          </w:p>
        </w:tc>
        <w:tc>
          <w:tcPr>
            <w:tcW w:w="3323" w:type="pct"/>
            <w:noWrap/>
          </w:tcPr>
          <w:p w14:paraId="35ADF67D" w14:textId="77777777" w:rsidR="00D1327B" w:rsidRPr="00D1327B" w:rsidRDefault="00D1327B" w:rsidP="006B3975">
            <w:pPr>
              <w:ind w:left="169"/>
              <w:contextualSpacing/>
              <w:jc w:val="left"/>
            </w:pPr>
            <w:r w:rsidRPr="00D1327B">
              <w:t>Assess construction faults in large building projects</w:t>
            </w:r>
          </w:p>
        </w:tc>
      </w:tr>
      <w:tr w:rsidR="00D1327B" w14:paraId="2B46C540" w14:textId="77777777" w:rsidTr="00D1327B">
        <w:trPr>
          <w:trHeight w:val="320"/>
        </w:trPr>
        <w:tc>
          <w:tcPr>
            <w:tcW w:w="1677" w:type="pct"/>
            <w:noWrap/>
          </w:tcPr>
          <w:p w14:paraId="40DF5295"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CPCCBC6017A</w:t>
            </w:r>
          </w:p>
        </w:tc>
        <w:tc>
          <w:tcPr>
            <w:tcW w:w="3323" w:type="pct"/>
            <w:noWrap/>
          </w:tcPr>
          <w:p w14:paraId="526FEF93" w14:textId="77777777" w:rsidR="00D1327B" w:rsidRPr="00D1327B" w:rsidRDefault="00D1327B" w:rsidP="006B3975">
            <w:pPr>
              <w:ind w:left="169"/>
              <w:contextualSpacing/>
              <w:jc w:val="left"/>
            </w:pPr>
            <w:r w:rsidRPr="00D1327B">
              <w:t>Evaluate services layout and connection methods for the planning of large building projects</w:t>
            </w:r>
          </w:p>
        </w:tc>
      </w:tr>
      <w:tr w:rsidR="00D1327B" w14:paraId="4F244ED7" w14:textId="77777777" w:rsidTr="00D1327B">
        <w:trPr>
          <w:trHeight w:val="320"/>
        </w:trPr>
        <w:tc>
          <w:tcPr>
            <w:tcW w:w="1677" w:type="pct"/>
            <w:noWrap/>
          </w:tcPr>
          <w:p w14:paraId="550A02D6" w14:textId="77777777" w:rsidR="00D1327B" w:rsidRPr="00D1327B" w:rsidRDefault="00D1327B" w:rsidP="00D1327B">
            <w:pPr>
              <w:pStyle w:val="ListParagraph"/>
              <w:numPr>
                <w:ilvl w:val="0"/>
                <w:numId w:val="48"/>
              </w:numPr>
              <w:spacing w:before="120"/>
              <w:ind w:right="-489"/>
              <w:rPr>
                <w:rFonts w:eastAsiaTheme="minorEastAsia"/>
              </w:rPr>
            </w:pPr>
            <w:r w:rsidRPr="00D1327B">
              <w:rPr>
                <w:rFonts w:eastAsiaTheme="minorEastAsia"/>
              </w:rPr>
              <w:t>CPCCBC6018A</w:t>
            </w:r>
          </w:p>
        </w:tc>
        <w:tc>
          <w:tcPr>
            <w:tcW w:w="3323" w:type="pct"/>
            <w:noWrap/>
          </w:tcPr>
          <w:p w14:paraId="7C1BBCBB" w14:textId="77777777" w:rsidR="00D1327B" w:rsidRPr="00D1327B" w:rsidRDefault="00D1327B" w:rsidP="006B3975">
            <w:pPr>
              <w:ind w:left="169"/>
              <w:contextualSpacing/>
              <w:jc w:val="left"/>
            </w:pPr>
            <w:r w:rsidRPr="00D1327B">
              <w:t>Manage processes for complying with legal obligations of a building or construction contractor </w:t>
            </w:r>
          </w:p>
        </w:tc>
      </w:tr>
    </w:tbl>
    <w:p w14:paraId="414B570E" w14:textId="3796E251" w:rsidR="002100D2" w:rsidRPr="009F71C9" w:rsidRDefault="00412C3C" w:rsidP="005163AD">
      <w:r w:rsidRPr="00C02A29">
        <w:t>The TAG’s role includes providing advice in relation to</w:t>
      </w:r>
      <w:r>
        <w:t xml:space="preserve"> </w:t>
      </w:r>
      <w:r w:rsidRPr="009F71C9">
        <w:t xml:space="preserve">the </w:t>
      </w:r>
      <w:r w:rsidR="002100D2" w:rsidRPr="009F71C9">
        <w:t>Case for Endorsement for these components and the associated Companion Volume Implementation Guide.</w:t>
      </w:r>
    </w:p>
    <w:p w14:paraId="02578144" w14:textId="0D70FDDC" w:rsidR="007759E7" w:rsidRPr="009F71C9" w:rsidRDefault="00033CAD" w:rsidP="005163AD">
      <w:r w:rsidRPr="00C02A29">
        <w:t>The</w:t>
      </w:r>
      <w:r w:rsidR="00381162" w:rsidRPr="00C02A29">
        <w:t>se terms of reference</w:t>
      </w:r>
      <w:r w:rsidRPr="00C02A29">
        <w:t xml:space="preserve"> </w:t>
      </w:r>
      <w:r w:rsidR="00381162" w:rsidRPr="00C02A29">
        <w:t xml:space="preserve">are </w:t>
      </w:r>
      <w:r w:rsidRPr="00C02A29">
        <w:t xml:space="preserve">subject to the </w:t>
      </w:r>
      <w:r w:rsidR="007759E7" w:rsidRPr="00C02A29">
        <w:t xml:space="preserve">scope </w:t>
      </w:r>
      <w:r w:rsidR="00412C3C" w:rsidRPr="00C02A29">
        <w:t>and timelines</w:t>
      </w:r>
      <w:r w:rsidR="00412C3C">
        <w:t xml:space="preserve"> </w:t>
      </w:r>
      <w:r w:rsidR="007759E7" w:rsidRPr="009F71C9">
        <w:t xml:space="preserve">of </w:t>
      </w:r>
      <w:r w:rsidR="005A000B">
        <w:t xml:space="preserve">the </w:t>
      </w:r>
      <w:r w:rsidR="007759E7" w:rsidRPr="009F71C9">
        <w:t>activity order as follows:</w:t>
      </w:r>
    </w:p>
    <w:p w14:paraId="7206C49F" w14:textId="45439C17" w:rsidR="00033CAD" w:rsidRDefault="005A000B" w:rsidP="001D1DF1">
      <w:pPr>
        <w:pStyle w:val="ListBullet"/>
      </w:pPr>
      <w:r>
        <w:t>The Construction, Plumbing and Services IRC is updating the Building and Design components in the CPC training package to align qualifications with current vocational outcomes and address the increase in older workers, digitisation, and the demand for smart and green construction.</w:t>
      </w:r>
    </w:p>
    <w:p w14:paraId="08B20D71" w14:textId="1BD027E6" w:rsidR="00412C3C" w:rsidRPr="004A0572" w:rsidRDefault="00412C3C" w:rsidP="001D1DF1">
      <w:pPr>
        <w:pStyle w:val="ListBullet"/>
      </w:pPr>
      <w:r w:rsidRPr="004A0572">
        <w:t xml:space="preserve">The Case for Endorsement for these components and the associated Companion Volume Implementation Guide are to be submitted to the Department of Education and Training on or before </w:t>
      </w:r>
      <w:r w:rsidR="005A000B">
        <w:t>8 May 2019</w:t>
      </w:r>
      <w:r w:rsidRPr="004A0572">
        <w:t>.</w:t>
      </w:r>
    </w:p>
    <w:p w14:paraId="31BA4E0A" w14:textId="77777777" w:rsidR="00BF67B6" w:rsidRPr="009F71C9" w:rsidRDefault="007B6166" w:rsidP="005163AD">
      <w:r w:rsidRPr="009F71C9">
        <w:t>O</w:t>
      </w:r>
      <w:r w:rsidR="00BF67B6" w:rsidRPr="009F71C9">
        <w:t>ther in</w:t>
      </w:r>
      <w:r w:rsidR="00061020" w:rsidRPr="009F71C9">
        <w:t>formation of use</w:t>
      </w:r>
      <w:r w:rsidRPr="009F71C9">
        <w:t>:</w:t>
      </w:r>
    </w:p>
    <w:p w14:paraId="5350B2FE" w14:textId="77777777" w:rsidR="00181E13" w:rsidRPr="009F71C9" w:rsidRDefault="00674FEE" w:rsidP="001D1DF1">
      <w:pPr>
        <w:pStyle w:val="ListBullet"/>
      </w:pPr>
      <w:r w:rsidRPr="009F71C9">
        <w:t>Draft P</w:t>
      </w:r>
      <w:r w:rsidR="00181E13" w:rsidRPr="009F71C9">
        <w:t xml:space="preserve">roject </w:t>
      </w:r>
      <w:r w:rsidR="004B506C" w:rsidRPr="009F71C9">
        <w:t xml:space="preserve">Scope and </w:t>
      </w:r>
      <w:r w:rsidR="00181E13" w:rsidRPr="009F71C9">
        <w:t>Management Plan</w:t>
      </w:r>
      <w:r w:rsidR="009F71C9">
        <w:t>.</w:t>
      </w:r>
    </w:p>
    <w:p w14:paraId="59EFA08D" w14:textId="77777777" w:rsidR="00FB419A" w:rsidRPr="00693D04" w:rsidRDefault="007B30A4" w:rsidP="005163AD">
      <w:pPr>
        <w:pStyle w:val="Heading1"/>
      </w:pPr>
      <w:r w:rsidRPr="00693D04">
        <w:t>Roles</w:t>
      </w:r>
      <w:r w:rsidR="00FB419A" w:rsidRPr="00693D04">
        <w:t xml:space="preserve"> </w:t>
      </w:r>
      <w:r w:rsidR="00693D04">
        <w:t xml:space="preserve">and </w:t>
      </w:r>
      <w:r w:rsidR="00AB0B95">
        <w:t xml:space="preserve">responsibilities </w:t>
      </w:r>
      <w:r w:rsidR="00FB419A" w:rsidRPr="00693D04">
        <w:t xml:space="preserve">of the </w:t>
      </w:r>
      <w:r w:rsidR="006245E0">
        <w:t>technical advisory group</w:t>
      </w:r>
    </w:p>
    <w:p w14:paraId="58EF18BD" w14:textId="77777777" w:rsidR="00534F2C" w:rsidRPr="009F71C9" w:rsidRDefault="00534F2C" w:rsidP="005163AD">
      <w:r w:rsidRPr="009F71C9">
        <w:t xml:space="preserve">The </w:t>
      </w:r>
      <w:r w:rsidR="006245E0" w:rsidRPr="009F71C9">
        <w:t>TAG</w:t>
      </w:r>
      <w:r w:rsidRPr="009F71C9">
        <w:t xml:space="preserve"> will</w:t>
      </w:r>
      <w:r w:rsidR="00A27C08" w:rsidRPr="009F71C9">
        <w:t xml:space="preserve">: </w:t>
      </w:r>
    </w:p>
    <w:p w14:paraId="6794EA7E" w14:textId="0BBF602E" w:rsidR="000B11E3" w:rsidRPr="009F71C9" w:rsidRDefault="000B11E3" w:rsidP="001D1DF1">
      <w:pPr>
        <w:pStyle w:val="ListBullet"/>
      </w:pPr>
      <w:r w:rsidRPr="009F71C9">
        <w:t>provide advice</w:t>
      </w:r>
      <w:r w:rsidR="003628CC" w:rsidRPr="009F71C9">
        <w:t xml:space="preserve"> to </w:t>
      </w:r>
      <w:r w:rsidRPr="009F71C9">
        <w:t xml:space="preserve">support the development and implementation of </w:t>
      </w:r>
      <w:r w:rsidR="004B506C" w:rsidRPr="009F71C9">
        <w:t>the</w:t>
      </w:r>
      <w:r w:rsidRPr="009F71C9">
        <w:t xml:space="preserve"> Pr</w:t>
      </w:r>
      <w:r w:rsidR="00674FEE" w:rsidRPr="009F71C9">
        <w:t>oject Scope and Management Plan</w:t>
      </w:r>
    </w:p>
    <w:p w14:paraId="56F4C9D3" w14:textId="77777777" w:rsidR="00BB4723" w:rsidRPr="009F71C9" w:rsidRDefault="00BB4723" w:rsidP="001D1DF1">
      <w:pPr>
        <w:pStyle w:val="ListBullet"/>
      </w:pPr>
      <w:r w:rsidRPr="009F71C9">
        <w:t xml:space="preserve">contribute to identifying and validating the current and future industry training needs </w:t>
      </w:r>
    </w:p>
    <w:p w14:paraId="07EF8CA1" w14:textId="13D26B32" w:rsidR="00380AB4" w:rsidRPr="009F71C9" w:rsidRDefault="00534F2C" w:rsidP="001D1DF1">
      <w:pPr>
        <w:pStyle w:val="ListBullet"/>
      </w:pPr>
      <w:r w:rsidRPr="009F71C9">
        <w:t xml:space="preserve">provide </w:t>
      </w:r>
      <w:r w:rsidR="00563B75" w:rsidRPr="009F71C9">
        <w:t>advice</w:t>
      </w:r>
      <w:r w:rsidR="0029228A" w:rsidRPr="009F71C9">
        <w:t xml:space="preserve"> to </w:t>
      </w:r>
      <w:r w:rsidR="00563B75" w:rsidRPr="009F71C9">
        <w:t xml:space="preserve">support </w:t>
      </w:r>
      <w:r w:rsidR="00A27C08" w:rsidRPr="009F71C9">
        <w:t>the</w:t>
      </w:r>
      <w:r w:rsidR="00BB4723" w:rsidRPr="009F71C9">
        <w:t xml:space="preserve"> development of unit </w:t>
      </w:r>
      <w:r w:rsidR="00720358" w:rsidRPr="009F71C9">
        <w:t xml:space="preserve">content and </w:t>
      </w:r>
      <w:r w:rsidR="00BB4723" w:rsidRPr="009F71C9">
        <w:t xml:space="preserve">the </w:t>
      </w:r>
      <w:r w:rsidR="00720358" w:rsidRPr="009F71C9">
        <w:t>approach</w:t>
      </w:r>
      <w:r w:rsidR="00BB4723" w:rsidRPr="009F71C9">
        <w:t xml:space="preserve"> to the structure of</w:t>
      </w:r>
      <w:r w:rsidR="00380AB4" w:rsidRPr="009F71C9">
        <w:t xml:space="preserve"> qualifications and skill sets </w:t>
      </w:r>
    </w:p>
    <w:p w14:paraId="0BF2C253" w14:textId="0A671E21" w:rsidR="00534F2C" w:rsidRPr="009F71C9" w:rsidRDefault="00380AB4" w:rsidP="001D1DF1">
      <w:pPr>
        <w:pStyle w:val="ListBullet"/>
      </w:pPr>
      <w:r w:rsidRPr="009F71C9">
        <w:t>provide advice on articulation, pathways, specialist tools, equipment</w:t>
      </w:r>
      <w:r w:rsidR="00BB4723" w:rsidRPr="009F71C9">
        <w:t xml:space="preserve"> and software and </w:t>
      </w:r>
      <w:r w:rsidRPr="009F71C9">
        <w:t>industry conditions</w:t>
      </w:r>
      <w:r w:rsidRPr="009F71C9" w:rsidDel="00380AB4">
        <w:t xml:space="preserve"> </w:t>
      </w:r>
      <w:r w:rsidR="00BB4723" w:rsidRPr="009F71C9">
        <w:t>to help inform the Companion Volume Implementation Guide</w:t>
      </w:r>
    </w:p>
    <w:p w14:paraId="7B15A8B7" w14:textId="77777777" w:rsidR="00563B75" w:rsidRPr="009F71C9" w:rsidRDefault="00A07C98" w:rsidP="001D1DF1">
      <w:pPr>
        <w:pStyle w:val="ListBullet"/>
      </w:pPr>
      <w:r w:rsidRPr="009F71C9">
        <w:t>facilitate</w:t>
      </w:r>
      <w:r w:rsidR="00DC538F" w:rsidRPr="009F71C9">
        <w:t xml:space="preserve"> </w:t>
      </w:r>
      <w:r w:rsidR="00755861" w:rsidRPr="009F71C9">
        <w:t xml:space="preserve">broader </w:t>
      </w:r>
      <w:r w:rsidR="00BB4723" w:rsidRPr="009F71C9">
        <w:t xml:space="preserve">consultation and engagement with </w:t>
      </w:r>
      <w:r w:rsidRPr="009F71C9">
        <w:t xml:space="preserve">industry </w:t>
      </w:r>
      <w:r w:rsidR="00BB4723" w:rsidRPr="009F71C9">
        <w:t xml:space="preserve">stakeholders </w:t>
      </w:r>
    </w:p>
    <w:p w14:paraId="08F66806" w14:textId="77777777" w:rsidR="00534F2C" w:rsidRPr="009F71C9" w:rsidRDefault="00534F2C" w:rsidP="001D1DF1">
      <w:pPr>
        <w:pStyle w:val="ListBullet"/>
      </w:pPr>
      <w:r w:rsidRPr="009F71C9">
        <w:lastRenderedPageBreak/>
        <w:t>monitor identified and emerging risks and advise on their prevent</w:t>
      </w:r>
      <w:r w:rsidR="0020673F" w:rsidRPr="009F71C9">
        <w:t>ion, mitigation and management</w:t>
      </w:r>
    </w:p>
    <w:p w14:paraId="70016540" w14:textId="77777777" w:rsidR="00612EEE" w:rsidRPr="009F71C9" w:rsidRDefault="00A07C98" w:rsidP="001D1DF1">
      <w:pPr>
        <w:pStyle w:val="ListBullet"/>
      </w:pPr>
      <w:r w:rsidRPr="009F71C9">
        <w:t>assist in promoti</w:t>
      </w:r>
      <w:r w:rsidR="006C3C8D" w:rsidRPr="009F71C9">
        <w:t>ng</w:t>
      </w:r>
      <w:r w:rsidRPr="009F71C9">
        <w:t xml:space="preserve"> </w:t>
      </w:r>
      <w:r w:rsidR="004110CC" w:rsidRPr="009F71C9">
        <w:t xml:space="preserve">the final products and their take-up </w:t>
      </w:r>
      <w:r w:rsidR="0000713F" w:rsidRPr="009F71C9">
        <w:t>by</w:t>
      </w:r>
      <w:r w:rsidRPr="009F71C9">
        <w:t xml:space="preserve"> industry and other </w:t>
      </w:r>
      <w:r w:rsidR="004110CC" w:rsidRPr="009F71C9">
        <w:t>stakeholders</w:t>
      </w:r>
      <w:r w:rsidR="00693FB1" w:rsidRPr="009F71C9">
        <w:t>.</w:t>
      </w:r>
      <w:r w:rsidR="004110CC" w:rsidRPr="009F71C9">
        <w:t xml:space="preserve"> </w:t>
      </w:r>
      <w:bookmarkStart w:id="8" w:name="_GoBack"/>
      <w:bookmarkEnd w:id="8"/>
    </w:p>
    <w:p w14:paraId="00963580" w14:textId="77777777" w:rsidR="000131A2" w:rsidRDefault="000131A2" w:rsidP="005163AD">
      <w:pPr>
        <w:pStyle w:val="Heading1"/>
      </w:pPr>
      <w:r>
        <w:t>Decision making</w:t>
      </w:r>
    </w:p>
    <w:p w14:paraId="1D8F1CAF" w14:textId="6BBEA8FC" w:rsidR="000131A2" w:rsidRPr="000131A2" w:rsidRDefault="000131A2" w:rsidP="000131A2">
      <w:bookmarkStart w:id="9" w:name="_Hlk520886494"/>
      <w:r>
        <w:t>The TAG does not have any decision</w:t>
      </w:r>
      <w:r w:rsidR="009F6E5E">
        <w:t>-</w:t>
      </w:r>
      <w:r>
        <w:t>making role</w:t>
      </w:r>
      <w:r w:rsidR="006B3975">
        <w:t xml:space="preserve"> but is recognised by the IRC as its project advisory group.</w:t>
      </w:r>
    </w:p>
    <w:bookmarkEnd w:id="9"/>
    <w:p w14:paraId="164C2D5C" w14:textId="77777777" w:rsidR="00FB419A" w:rsidRPr="00693D04" w:rsidRDefault="00FB419A" w:rsidP="005163AD">
      <w:pPr>
        <w:pStyle w:val="Heading1"/>
      </w:pPr>
      <w:r w:rsidRPr="00693D04">
        <w:t xml:space="preserve">Role of individual </w:t>
      </w:r>
      <w:r w:rsidR="003D26A4">
        <w:t>group</w:t>
      </w:r>
      <w:r w:rsidRPr="00693D04">
        <w:t xml:space="preserve"> members</w:t>
      </w:r>
    </w:p>
    <w:p w14:paraId="0374E1DA" w14:textId="77777777" w:rsidR="00FB419A" w:rsidRPr="009F71C9" w:rsidRDefault="00FB419A" w:rsidP="005163AD">
      <w:r w:rsidRPr="009F71C9">
        <w:t xml:space="preserve">The </w:t>
      </w:r>
      <w:r w:rsidR="005530EF" w:rsidRPr="009F71C9">
        <w:t>r</w:t>
      </w:r>
      <w:r w:rsidRPr="009F71C9">
        <w:t xml:space="preserve">ole of the individual members of the </w:t>
      </w:r>
      <w:r w:rsidR="006245E0" w:rsidRPr="009F71C9">
        <w:t>TAG</w:t>
      </w:r>
      <w:r w:rsidR="00E45C58" w:rsidRPr="009F71C9">
        <w:t xml:space="preserve"> is to commit to:</w:t>
      </w:r>
    </w:p>
    <w:p w14:paraId="3609259A" w14:textId="77777777" w:rsidR="00E45C58" w:rsidRPr="009F71C9" w:rsidRDefault="00693FB1" w:rsidP="001D1DF1">
      <w:pPr>
        <w:pStyle w:val="ListBullet"/>
      </w:pPr>
      <w:r w:rsidRPr="009F71C9">
        <w:t>participat</w:t>
      </w:r>
      <w:r w:rsidR="00E45C58" w:rsidRPr="009F71C9">
        <w:t>ing</w:t>
      </w:r>
      <w:r w:rsidRPr="009F71C9">
        <w:t xml:space="preserve"> i</w:t>
      </w:r>
      <w:r w:rsidR="007549D8" w:rsidRPr="009F71C9">
        <w:t xml:space="preserve">n </w:t>
      </w:r>
      <w:r w:rsidR="001D4858" w:rsidRPr="009F71C9">
        <w:t>regular meetings</w:t>
      </w:r>
    </w:p>
    <w:p w14:paraId="17F44606" w14:textId="77777777" w:rsidR="00D321E5" w:rsidRPr="009F71C9" w:rsidRDefault="001D4858" w:rsidP="001D1DF1">
      <w:pPr>
        <w:pStyle w:val="ListBullet"/>
      </w:pPr>
      <w:r w:rsidRPr="009F71C9">
        <w:t xml:space="preserve">actively </w:t>
      </w:r>
      <w:r w:rsidR="007C3977" w:rsidRPr="009F71C9">
        <w:t xml:space="preserve">contributing to </w:t>
      </w:r>
      <w:r w:rsidRPr="009F71C9">
        <w:t>the TAG’s work both durin</w:t>
      </w:r>
      <w:r w:rsidR="004B506C" w:rsidRPr="009F71C9">
        <w:t>g and between meetings</w:t>
      </w:r>
    </w:p>
    <w:p w14:paraId="112F1179" w14:textId="77777777" w:rsidR="00E45C58" w:rsidRPr="009F71C9" w:rsidRDefault="00E45C58" w:rsidP="001D1DF1">
      <w:pPr>
        <w:pStyle w:val="ListBullet"/>
        <w:rPr>
          <w:strike/>
        </w:rPr>
      </w:pPr>
      <w:r w:rsidRPr="009F71C9">
        <w:t xml:space="preserve">nominating a proxy and advising Artibus Innovation if unable to attend a meeting </w:t>
      </w:r>
    </w:p>
    <w:p w14:paraId="55BE18C3" w14:textId="77777777" w:rsidR="00B51CEC" w:rsidRPr="009F71C9" w:rsidRDefault="003F0A67" w:rsidP="001D1DF1">
      <w:pPr>
        <w:pStyle w:val="ListBullet"/>
      </w:pPr>
      <w:r w:rsidRPr="009F71C9">
        <w:t>facilitat</w:t>
      </w:r>
      <w:r w:rsidR="00E45C58" w:rsidRPr="009F71C9">
        <w:t>ing</w:t>
      </w:r>
      <w:r w:rsidR="00B51CEC" w:rsidRPr="009F71C9">
        <w:t xml:space="preserve"> access to additional and specialised industry expertise</w:t>
      </w:r>
    </w:p>
    <w:p w14:paraId="78C8C774" w14:textId="77777777" w:rsidR="007C3977" w:rsidRPr="009F71C9" w:rsidRDefault="00B51CEC" w:rsidP="001D1DF1">
      <w:pPr>
        <w:pStyle w:val="ListBullet"/>
      </w:pPr>
      <w:r w:rsidRPr="009F71C9">
        <w:t>demonstrat</w:t>
      </w:r>
      <w:r w:rsidR="00E45C58" w:rsidRPr="009F71C9">
        <w:t>ing</w:t>
      </w:r>
      <w:r w:rsidRPr="009F71C9">
        <w:t xml:space="preserve"> </w:t>
      </w:r>
      <w:r w:rsidR="00FB419A" w:rsidRPr="009F71C9">
        <w:t>a genuine interest in the initiative</w:t>
      </w:r>
      <w:r w:rsidR="003A4E39" w:rsidRPr="009F71C9">
        <w:t>s</w:t>
      </w:r>
      <w:r w:rsidR="00FB419A" w:rsidRPr="009F71C9">
        <w:t xml:space="preserve"> and </w:t>
      </w:r>
      <w:r w:rsidR="007C3977" w:rsidRPr="009F71C9">
        <w:t>advocating for the project’s outcomes</w:t>
      </w:r>
    </w:p>
    <w:p w14:paraId="4998AC72" w14:textId="77777777" w:rsidR="007C3977" w:rsidRPr="009F71C9" w:rsidRDefault="007C3977" w:rsidP="001D1DF1">
      <w:pPr>
        <w:pStyle w:val="ListBullet"/>
      </w:pPr>
      <w:r w:rsidRPr="009F71C9">
        <w:t>act</w:t>
      </w:r>
      <w:r w:rsidR="00E45C58" w:rsidRPr="009F71C9">
        <w:t>ing</w:t>
      </w:r>
      <w:r w:rsidRPr="009F71C9">
        <w:t xml:space="preserve"> in the public good</w:t>
      </w:r>
      <w:r w:rsidR="009F71C9">
        <w:t>.</w:t>
      </w:r>
    </w:p>
    <w:p w14:paraId="011C5C46" w14:textId="30FB9DF9" w:rsidR="00FB419A" w:rsidRPr="00693D04" w:rsidRDefault="001D1DF1" w:rsidP="005163AD">
      <w:pPr>
        <w:pStyle w:val="Heading1"/>
      </w:pPr>
      <w:r>
        <w:t xml:space="preserve">Independent </w:t>
      </w:r>
      <w:r w:rsidR="009F71C9">
        <w:t>Chair</w:t>
      </w:r>
    </w:p>
    <w:p w14:paraId="380C8827" w14:textId="77777777" w:rsidR="00412C3C" w:rsidRDefault="00F15086" w:rsidP="005163AD">
      <w:r w:rsidRPr="009F71C9">
        <w:t xml:space="preserve">The </w:t>
      </w:r>
      <w:r w:rsidR="00F06E75" w:rsidRPr="009F71C9">
        <w:t xml:space="preserve">TAG </w:t>
      </w:r>
      <w:r w:rsidRPr="009F71C9">
        <w:t>will be chaired by</w:t>
      </w:r>
      <w:r w:rsidR="00C3314C" w:rsidRPr="009F71C9">
        <w:t xml:space="preserve"> </w:t>
      </w:r>
      <w:r w:rsidR="001359D5">
        <w:t>an Independent Chair</w:t>
      </w:r>
      <w:r w:rsidR="004E7670">
        <w:t>,</w:t>
      </w:r>
      <w:r w:rsidR="001359D5">
        <w:t xml:space="preserve"> which will be</w:t>
      </w:r>
      <w:r w:rsidR="00412C3C">
        <w:t>:</w:t>
      </w:r>
      <w:r w:rsidR="001359D5">
        <w:t xml:space="preserve"> </w:t>
      </w:r>
    </w:p>
    <w:p w14:paraId="53D005C7" w14:textId="77777777" w:rsidR="007202E3" w:rsidRPr="004A0572" w:rsidRDefault="00F15086" w:rsidP="00412C3C">
      <w:pPr>
        <w:pStyle w:val="ListBullet"/>
      </w:pPr>
      <w:r w:rsidRPr="004A0572">
        <w:t>the IRC Chair</w:t>
      </w:r>
      <w:r w:rsidR="007549D8" w:rsidRPr="004A0572">
        <w:t>,</w:t>
      </w:r>
      <w:r w:rsidRPr="004A0572">
        <w:t xml:space="preserve"> or a nominee from the IRC</w:t>
      </w:r>
      <w:r w:rsidR="00412C3C" w:rsidRPr="004A0572">
        <w:t>; or</w:t>
      </w:r>
    </w:p>
    <w:p w14:paraId="6E7A7EC7" w14:textId="77777777" w:rsidR="00BC680A" w:rsidRPr="004A0572" w:rsidRDefault="007202E3" w:rsidP="007202E3">
      <w:pPr>
        <w:pStyle w:val="ListBullet"/>
      </w:pPr>
      <w:r w:rsidRPr="004A0572">
        <w:t>a nominee determined by the IRC</w:t>
      </w:r>
      <w:r w:rsidR="00F15086" w:rsidRPr="004A0572">
        <w:t xml:space="preserve">. </w:t>
      </w:r>
    </w:p>
    <w:p w14:paraId="6C5E902D" w14:textId="77777777" w:rsidR="00BC680A" w:rsidRDefault="001359D5" w:rsidP="00BC680A">
      <w:r>
        <w:t xml:space="preserve">The Independent Chair is responsible for </w:t>
      </w:r>
      <w:r w:rsidR="00094913">
        <w:t>facilitating</w:t>
      </w:r>
      <w:r>
        <w:t xml:space="preserve"> the TAG </w:t>
      </w:r>
      <w:r w:rsidR="00094913">
        <w:t xml:space="preserve">to achieve its terms of reference, </w:t>
      </w:r>
      <w:r>
        <w:t>including</w:t>
      </w:r>
      <w:r w:rsidR="00BC680A">
        <w:t>:</w:t>
      </w:r>
    </w:p>
    <w:p w14:paraId="02CE002B" w14:textId="77777777" w:rsidR="00094913" w:rsidRDefault="00094913" w:rsidP="00BC680A">
      <w:pPr>
        <w:pStyle w:val="ListBullet"/>
      </w:pPr>
      <w:r>
        <w:t>Approving meeting agenda;</w:t>
      </w:r>
    </w:p>
    <w:p w14:paraId="33E921CD" w14:textId="77777777" w:rsidR="00504EB7" w:rsidRDefault="00504EB7" w:rsidP="00BC680A">
      <w:pPr>
        <w:pStyle w:val="ListBullet"/>
      </w:pPr>
      <w:r>
        <w:t xml:space="preserve">Ensuring the </w:t>
      </w:r>
      <w:r w:rsidR="00094913">
        <w:t>TAG develops and conforms to a project plan when progressing its terms of reference;</w:t>
      </w:r>
    </w:p>
    <w:p w14:paraId="11C28773" w14:textId="77777777" w:rsidR="003627B9" w:rsidRDefault="001359D5" w:rsidP="00094913">
      <w:pPr>
        <w:pStyle w:val="ListBullet"/>
      </w:pPr>
      <w:r w:rsidRPr="009F71C9">
        <w:t xml:space="preserve">Facilitate meetings to achieve consensus </w:t>
      </w:r>
      <w:r w:rsidR="00094913">
        <w:t xml:space="preserve">wherever possible, where consensus means </w:t>
      </w:r>
      <w:r w:rsidR="00094913" w:rsidRPr="00094913">
        <w:t xml:space="preserve">encouraging </w:t>
      </w:r>
      <w:r w:rsidRPr="00094913">
        <w:t xml:space="preserve">TAG members </w:t>
      </w:r>
      <w:r w:rsidR="00094913" w:rsidRPr="00094913">
        <w:t xml:space="preserve">to </w:t>
      </w:r>
      <w:r w:rsidRPr="00094913">
        <w:t>develop, and agree to support</w:t>
      </w:r>
      <w:r w:rsidR="00094913" w:rsidRPr="00094913">
        <w:t>,</w:t>
      </w:r>
      <w:r w:rsidRPr="00094913">
        <w:t xml:space="preserve"> a position on advice to the IRC in the best interest of the project outcomes</w:t>
      </w:r>
      <w:r w:rsidR="003627B9">
        <w:t>.</w:t>
      </w:r>
    </w:p>
    <w:p w14:paraId="6ED30650" w14:textId="77777777" w:rsidR="00BC680A" w:rsidRDefault="00BC680A" w:rsidP="00BC680A">
      <w:pPr>
        <w:pStyle w:val="ListBullet"/>
      </w:pPr>
      <w:r w:rsidRPr="00B6558E">
        <w:t xml:space="preserve">Ensuring communication with all </w:t>
      </w:r>
      <w:r>
        <w:t xml:space="preserve">TAG </w:t>
      </w:r>
      <w:r w:rsidRPr="00B6558E">
        <w:t>members</w:t>
      </w:r>
      <w:r>
        <w:t>;</w:t>
      </w:r>
    </w:p>
    <w:p w14:paraId="30A62C77" w14:textId="77777777" w:rsidR="00BC680A" w:rsidRDefault="00BC680A" w:rsidP="00BC680A">
      <w:pPr>
        <w:pStyle w:val="ListBullet"/>
      </w:pPr>
      <w:r w:rsidRPr="00B6558E">
        <w:t xml:space="preserve">Facilitating </w:t>
      </w:r>
      <w:r>
        <w:t>the formulation of TAG advice to the IRC</w:t>
      </w:r>
      <w:r w:rsidR="009F260F">
        <w:t>, along with supporting evidence,</w:t>
      </w:r>
      <w:r w:rsidR="003627B9">
        <w:t xml:space="preserve"> in accordance with its terms of reference and its project plan</w:t>
      </w:r>
      <w:r w:rsidR="001359D5">
        <w:t>;</w:t>
      </w:r>
    </w:p>
    <w:p w14:paraId="72049F61" w14:textId="77777777" w:rsidR="001359D5" w:rsidRDefault="001359D5" w:rsidP="001359D5">
      <w:pPr>
        <w:pStyle w:val="ListBullet"/>
      </w:pPr>
      <w:r>
        <w:t>Communicating the views of the TAG to the IRC.</w:t>
      </w:r>
    </w:p>
    <w:p w14:paraId="36633763" w14:textId="0A5DD7FF" w:rsidR="003627B9" w:rsidRDefault="00094913" w:rsidP="007251F9">
      <w:pPr>
        <w:pStyle w:val="ListBullet"/>
      </w:pPr>
      <w:r w:rsidRPr="009F71C9">
        <w:t xml:space="preserve">Manage </w:t>
      </w:r>
      <w:r w:rsidR="007251F9">
        <w:t>disagreements</w:t>
      </w:r>
      <w:r w:rsidR="001359D5" w:rsidRPr="009F71C9">
        <w:t xml:space="preserve"> in accordance with the </w:t>
      </w:r>
      <w:r w:rsidR="007251F9">
        <w:t xml:space="preserve">process contained in </w:t>
      </w:r>
      <w:hyperlink w:anchor="_Working_Groups" w:history="1">
        <w:r w:rsidR="007251F9" w:rsidRPr="003D5DBC">
          <w:rPr>
            <w:rStyle w:val="Hyperlink"/>
          </w:rPr>
          <w:t>Attachment A</w:t>
        </w:r>
      </w:hyperlink>
      <w:r w:rsidR="007251F9">
        <w:t>.</w:t>
      </w:r>
    </w:p>
    <w:p w14:paraId="1750A137" w14:textId="77777777" w:rsidR="003627B9" w:rsidRPr="00094913" w:rsidRDefault="003627B9" w:rsidP="003627B9">
      <w:r>
        <w:t>In undertaking their role, the Independent Chair will:</w:t>
      </w:r>
    </w:p>
    <w:p w14:paraId="0B458311" w14:textId="4D340410" w:rsidR="003627B9" w:rsidRPr="00094913" w:rsidRDefault="003627B9" w:rsidP="003627B9">
      <w:pPr>
        <w:pStyle w:val="ListBullet"/>
      </w:pPr>
      <w:r w:rsidRPr="00094913">
        <w:lastRenderedPageBreak/>
        <w:t>Ensur</w:t>
      </w:r>
      <w:r>
        <w:t>e</w:t>
      </w:r>
      <w:r w:rsidRPr="00094913">
        <w:t xml:space="preserve"> that </w:t>
      </w:r>
      <w:r w:rsidR="000F3FEE" w:rsidRPr="00B6558E">
        <w:t>th</w:t>
      </w:r>
      <w:r w:rsidR="009A1C2A">
        <w:t>e</w:t>
      </w:r>
      <w:r w:rsidR="000F3FEE" w:rsidRPr="00B6558E">
        <w:t xml:space="preserve"> time in meetings is used effectively</w:t>
      </w:r>
      <w:r w:rsidR="000F3FEE" w:rsidRPr="00094913">
        <w:t xml:space="preserve"> </w:t>
      </w:r>
      <w:r w:rsidR="000F3FEE">
        <w:t xml:space="preserve">and that </w:t>
      </w:r>
      <w:r w:rsidRPr="00094913">
        <w:t xml:space="preserve">discussion on agenda items </w:t>
      </w:r>
      <w:r>
        <w:t xml:space="preserve">in TAG meetings </w:t>
      </w:r>
      <w:r w:rsidRPr="00094913">
        <w:t>is focussed</w:t>
      </w:r>
      <w:r w:rsidR="005B5B25">
        <w:t>,</w:t>
      </w:r>
      <w:r w:rsidRPr="00094913">
        <w:t xml:space="preserve"> succinct</w:t>
      </w:r>
      <w:r w:rsidR="009F260F">
        <w:t xml:space="preserve"> and evidence</w:t>
      </w:r>
      <w:r w:rsidR="009F260F">
        <w:noBreakHyphen/>
        <w:t>based</w:t>
      </w:r>
      <w:r w:rsidRPr="00094913">
        <w:t>;</w:t>
      </w:r>
    </w:p>
    <w:p w14:paraId="04C1CC9D" w14:textId="77777777" w:rsidR="003627B9" w:rsidRPr="003627B9" w:rsidRDefault="003627B9" w:rsidP="003627B9">
      <w:pPr>
        <w:pStyle w:val="ListBullet"/>
      </w:pPr>
      <w:r w:rsidRPr="00094913">
        <w:t>Facilitat</w:t>
      </w:r>
      <w:r>
        <w:t>e</w:t>
      </w:r>
      <w:r w:rsidRPr="00094913">
        <w:t xml:space="preserve"> open and constructive communications amongst TAG members and encourag</w:t>
      </w:r>
      <w:r w:rsidR="006B494E">
        <w:t>e</w:t>
      </w:r>
      <w:r w:rsidRPr="00094913">
        <w:t xml:space="preserve"> their contribution to TAG deliberations (in or out of session);</w:t>
      </w:r>
      <w:r>
        <w:t xml:space="preserve"> and</w:t>
      </w:r>
    </w:p>
    <w:p w14:paraId="19D367AC" w14:textId="77777777" w:rsidR="003627B9" w:rsidRPr="003627B9" w:rsidRDefault="003627B9" w:rsidP="003627B9">
      <w:pPr>
        <w:pStyle w:val="ListBullet"/>
      </w:pPr>
      <w:r w:rsidRPr="003627B9">
        <w:t>Guid</w:t>
      </w:r>
      <w:r>
        <w:t>e</w:t>
      </w:r>
      <w:r w:rsidRPr="003627B9">
        <w:t xml:space="preserve"> and summaris</w:t>
      </w:r>
      <w:r>
        <w:t>e</w:t>
      </w:r>
      <w:r w:rsidRPr="003627B9">
        <w:t xml:space="preserve"> TAG discussions, rather than participat</w:t>
      </w:r>
      <w:r>
        <w:t>e</w:t>
      </w:r>
      <w:r w:rsidRPr="003627B9">
        <w:t xml:space="preserve"> in the detail of those discussions</w:t>
      </w:r>
      <w:r>
        <w:t>.</w:t>
      </w:r>
    </w:p>
    <w:p w14:paraId="056D4C27" w14:textId="02F14DA0" w:rsidR="00433A71" w:rsidRDefault="00433A71" w:rsidP="00433A71"/>
    <w:p w14:paraId="4D0F19DB" w14:textId="77777777" w:rsidR="00A42FFA" w:rsidRDefault="00A42FFA" w:rsidP="005163AD">
      <w:pPr>
        <w:pStyle w:val="Heading1"/>
      </w:pPr>
      <w:r>
        <w:t>Secretariat support</w:t>
      </w:r>
    </w:p>
    <w:p w14:paraId="575FCE68" w14:textId="77777777" w:rsidR="00F20602" w:rsidRDefault="00A42FFA" w:rsidP="00A42FFA">
      <w:r>
        <w:t>Artibus Innovation will</w:t>
      </w:r>
      <w:r w:rsidR="00B569FB">
        <w:t>, subject to budgetary constraints,</w:t>
      </w:r>
      <w:r>
        <w:t xml:space="preserve"> provide the TAG with reasonable secretariat support in terms of</w:t>
      </w:r>
      <w:r w:rsidR="00F20602">
        <w:t>:</w:t>
      </w:r>
    </w:p>
    <w:p w14:paraId="117E628C" w14:textId="77777777" w:rsidR="001D1DF1" w:rsidRDefault="001D1DF1" w:rsidP="00F20602">
      <w:pPr>
        <w:pStyle w:val="ListBullet"/>
      </w:pPr>
      <w:r>
        <w:t>liaising with the Independent Chair on the preparation of meeting agenda;</w:t>
      </w:r>
    </w:p>
    <w:p w14:paraId="38974484" w14:textId="77777777" w:rsidR="001D1DF1" w:rsidRDefault="00A42FFA" w:rsidP="00F20602">
      <w:pPr>
        <w:pStyle w:val="ListBullet"/>
      </w:pPr>
      <w:r>
        <w:t>prepari</w:t>
      </w:r>
      <w:r w:rsidR="001D1DF1">
        <w:t>ng</w:t>
      </w:r>
      <w:r>
        <w:t xml:space="preserve"> and distribut</w:t>
      </w:r>
      <w:r w:rsidR="001D1DF1">
        <w:t>ing</w:t>
      </w:r>
      <w:r>
        <w:t xml:space="preserve"> </w:t>
      </w:r>
      <w:r w:rsidR="001D1DF1">
        <w:t xml:space="preserve">meeting </w:t>
      </w:r>
      <w:r>
        <w:t>agenda papers</w:t>
      </w:r>
      <w:r w:rsidR="001D1DF1">
        <w:t>;</w:t>
      </w:r>
    </w:p>
    <w:p w14:paraId="1E2C4383" w14:textId="77777777" w:rsidR="001D1DF1" w:rsidRDefault="001D1DF1" w:rsidP="00F20602">
      <w:pPr>
        <w:pStyle w:val="ListBullet"/>
      </w:pPr>
      <w:r>
        <w:t>arranging meeting venues and associated logistics;</w:t>
      </w:r>
    </w:p>
    <w:p w14:paraId="2326BDFA" w14:textId="77777777" w:rsidR="001D1DF1" w:rsidRDefault="00A42FFA" w:rsidP="00F20602">
      <w:pPr>
        <w:pStyle w:val="ListBullet"/>
      </w:pPr>
      <w:r>
        <w:t>recording meeting outcomes</w:t>
      </w:r>
      <w:r w:rsidR="001D1DF1">
        <w:t>;</w:t>
      </w:r>
      <w:r>
        <w:t xml:space="preserve"> and </w:t>
      </w:r>
    </w:p>
    <w:p w14:paraId="2052DAF1" w14:textId="77777777" w:rsidR="00A42FFA" w:rsidRPr="00A42FFA" w:rsidRDefault="007202E3" w:rsidP="001D1DF1">
      <w:pPr>
        <w:pStyle w:val="ListBullet"/>
      </w:pPr>
      <w:r w:rsidRPr="004A0572">
        <w:t>assisting the</w:t>
      </w:r>
      <w:r w:rsidR="00A42FFA" w:rsidRPr="004A0572">
        <w:t xml:space="preserve"> TAG </w:t>
      </w:r>
      <w:r w:rsidRPr="004A0572">
        <w:t xml:space="preserve">to prepare its </w:t>
      </w:r>
      <w:r w:rsidR="00A42FFA" w:rsidRPr="004A0572">
        <w:t>advice</w:t>
      </w:r>
      <w:r w:rsidR="00A42FFA">
        <w:t xml:space="preserve"> to the relevant Industry Reference Committee(s).</w:t>
      </w:r>
    </w:p>
    <w:p w14:paraId="25A60F18" w14:textId="77777777" w:rsidR="007549D8" w:rsidRPr="00F15086" w:rsidRDefault="007549D8" w:rsidP="005163AD">
      <w:pPr>
        <w:pStyle w:val="Heading1"/>
      </w:pPr>
      <w:r w:rsidRPr="00F15086">
        <w:t>Membership</w:t>
      </w:r>
      <w:r>
        <w:t xml:space="preserve"> </w:t>
      </w:r>
    </w:p>
    <w:p w14:paraId="6E9DC064" w14:textId="77777777" w:rsidR="007549D8" w:rsidRPr="009F71C9" w:rsidRDefault="004E7670" w:rsidP="005163AD">
      <w:r w:rsidRPr="004A0572">
        <w:t>In addition to the Independent Chair,</w:t>
      </w:r>
      <w:r>
        <w:t xml:space="preserve"> </w:t>
      </w:r>
      <w:r w:rsidRPr="009F71C9">
        <w:t xml:space="preserve">the </w:t>
      </w:r>
      <w:r w:rsidR="007549D8" w:rsidRPr="009F71C9">
        <w:t>TAG shall be comprised</w:t>
      </w:r>
      <w:r w:rsidR="008E6543" w:rsidRPr="009F71C9">
        <w:t xml:space="preserve"> </w:t>
      </w:r>
      <w:r w:rsidR="007549D8" w:rsidRPr="009F71C9">
        <w:t>of:</w:t>
      </w:r>
    </w:p>
    <w:p w14:paraId="34EAB0C5" w14:textId="77777777" w:rsidR="007549D8" w:rsidRPr="009F71C9" w:rsidRDefault="007549D8" w:rsidP="001D1DF1">
      <w:pPr>
        <w:pStyle w:val="ListBullet"/>
      </w:pPr>
      <w:r w:rsidRPr="009F71C9">
        <w:t>one representative of the training system (if it is appropriate to have an RTO)</w:t>
      </w:r>
      <w:r w:rsidR="005B5B25">
        <w:t>;</w:t>
      </w:r>
    </w:p>
    <w:p w14:paraId="2A8C3389" w14:textId="77777777" w:rsidR="007549D8" w:rsidRPr="009F71C9" w:rsidRDefault="007549D8" w:rsidP="001D1DF1">
      <w:pPr>
        <w:pStyle w:val="ListBullet"/>
      </w:pPr>
      <w:r w:rsidRPr="009F71C9">
        <w:t>one representative of a National Regulatory Forum (if appropriate)</w:t>
      </w:r>
      <w:r w:rsidR="005B5B25">
        <w:t>;</w:t>
      </w:r>
    </w:p>
    <w:p w14:paraId="5FA1CA90" w14:textId="77777777" w:rsidR="007549D8" w:rsidRPr="009F71C9" w:rsidRDefault="007549D8" w:rsidP="001D1DF1">
      <w:pPr>
        <w:pStyle w:val="ListBullet"/>
      </w:pPr>
      <w:r w:rsidRPr="009F71C9">
        <w:t>one employee representative (if appropriate)</w:t>
      </w:r>
      <w:r w:rsidR="005B5B25">
        <w:t>;</w:t>
      </w:r>
    </w:p>
    <w:p w14:paraId="5CE4CE34" w14:textId="77777777" w:rsidR="007549D8" w:rsidRPr="009F71C9" w:rsidRDefault="007549D8" w:rsidP="001D1DF1">
      <w:pPr>
        <w:pStyle w:val="ListBullet"/>
      </w:pPr>
      <w:r w:rsidRPr="009F71C9">
        <w:t>five representatives of industry</w:t>
      </w:r>
      <w:r w:rsidR="005B5B25">
        <w:t>; and</w:t>
      </w:r>
    </w:p>
    <w:p w14:paraId="50C77D34" w14:textId="77777777" w:rsidR="007549D8" w:rsidRPr="009F71C9" w:rsidRDefault="007549D8" w:rsidP="001D1DF1">
      <w:pPr>
        <w:pStyle w:val="ListBullet"/>
      </w:pPr>
      <w:r w:rsidRPr="009F71C9">
        <w:t>a minimum of one representative from each IRC where the scope of work covers both the CPC Construction, Plumbing and Services and CPP Property Services Training Packages</w:t>
      </w:r>
      <w:r w:rsidR="009F71C9">
        <w:t>.</w:t>
      </w:r>
    </w:p>
    <w:p w14:paraId="101B0557" w14:textId="77777777" w:rsidR="00731F17" w:rsidRPr="009F71C9" w:rsidRDefault="00647259" w:rsidP="005163AD">
      <w:r w:rsidRPr="009F71C9">
        <w:t>Other members may be included in the group as required.</w:t>
      </w:r>
    </w:p>
    <w:p w14:paraId="77A89F16" w14:textId="77777777" w:rsidR="008E6543" w:rsidRPr="009F71C9" w:rsidRDefault="008E6543" w:rsidP="005163AD">
      <w:r w:rsidRPr="009F71C9">
        <w:t>Process for selecting TAG Members</w:t>
      </w:r>
      <w:r w:rsidR="008B7173" w:rsidRPr="009F71C9">
        <w:t>:</w:t>
      </w:r>
    </w:p>
    <w:p w14:paraId="1AEC0FF2" w14:textId="77777777" w:rsidR="004B506C" w:rsidRPr="009F71C9" w:rsidRDefault="004B506C" w:rsidP="001D1DF1">
      <w:pPr>
        <w:pStyle w:val="ListBullet"/>
      </w:pPr>
      <w:r w:rsidRPr="009F71C9">
        <w:t>Members will be chosen through a</w:t>
      </w:r>
      <w:r w:rsidR="00167464" w:rsidRPr="009F71C9">
        <w:t xml:space="preserve"> </w:t>
      </w:r>
      <w:r w:rsidRPr="009F71C9">
        <w:t xml:space="preserve">public </w:t>
      </w:r>
      <w:r w:rsidR="00167464" w:rsidRPr="009F71C9">
        <w:t>nomination process</w:t>
      </w:r>
      <w:r w:rsidRPr="009F71C9">
        <w:t xml:space="preserve"> managed by the SSO.</w:t>
      </w:r>
      <w:r w:rsidR="00167464" w:rsidRPr="009F71C9">
        <w:t xml:space="preserve"> </w:t>
      </w:r>
      <w:r w:rsidRPr="009F71C9">
        <w:t xml:space="preserve"> The SSO will provide the TAG </w:t>
      </w:r>
      <w:r w:rsidR="004E7670" w:rsidRPr="00CC0C28">
        <w:t>Independent</w:t>
      </w:r>
      <w:r w:rsidR="004E7670">
        <w:t xml:space="preserve"> </w:t>
      </w:r>
      <w:r w:rsidRPr="009F71C9">
        <w:t>Chair with a criteria assessment of applications.</w:t>
      </w:r>
    </w:p>
    <w:p w14:paraId="6D2C819D" w14:textId="77777777" w:rsidR="004B506C" w:rsidRPr="009F71C9" w:rsidRDefault="000C6761" w:rsidP="001D1DF1">
      <w:pPr>
        <w:pStyle w:val="ListBullet"/>
      </w:pPr>
      <w:r w:rsidRPr="009F71C9">
        <w:t xml:space="preserve">All applicants will be notified of their standing once nominees have been reviewed by the </w:t>
      </w:r>
      <w:r w:rsidR="004E7670" w:rsidRPr="00CC0C28">
        <w:t>Independent</w:t>
      </w:r>
      <w:r w:rsidR="004E7670">
        <w:t xml:space="preserve"> </w:t>
      </w:r>
      <w:r w:rsidRPr="009F71C9">
        <w:t xml:space="preserve">Chair in conjunction with the SSO. </w:t>
      </w:r>
    </w:p>
    <w:p w14:paraId="5F7567E8" w14:textId="77777777" w:rsidR="00167464" w:rsidRPr="009F71C9" w:rsidRDefault="00167464" w:rsidP="001D1DF1">
      <w:pPr>
        <w:pStyle w:val="ListBullet"/>
      </w:pPr>
      <w:r w:rsidRPr="009F71C9">
        <w:t xml:space="preserve">The </w:t>
      </w:r>
      <w:r w:rsidR="009A72A8">
        <w:t xml:space="preserve">Independent </w:t>
      </w:r>
      <w:r w:rsidRPr="009F71C9">
        <w:t xml:space="preserve">Chair will recommend </w:t>
      </w:r>
      <w:r w:rsidR="000C6761" w:rsidRPr="009F71C9">
        <w:t>the makeup of the TAG to the</w:t>
      </w:r>
      <w:r w:rsidRPr="009F71C9">
        <w:t xml:space="preserve"> IRC </w:t>
      </w:r>
      <w:r w:rsidR="000C6761" w:rsidRPr="009F71C9">
        <w:t xml:space="preserve">which </w:t>
      </w:r>
      <w:r w:rsidRPr="009F71C9">
        <w:t xml:space="preserve">will </w:t>
      </w:r>
      <w:r w:rsidR="004B506C" w:rsidRPr="009F71C9">
        <w:t>validate</w:t>
      </w:r>
      <w:r w:rsidR="000C6761" w:rsidRPr="009F71C9">
        <w:t xml:space="preserve"> the membership</w:t>
      </w:r>
      <w:r w:rsidR="004B506C" w:rsidRPr="009F71C9">
        <w:t>.  Any subsequent changes to the TAG require further validation by the IRC.</w:t>
      </w:r>
    </w:p>
    <w:p w14:paraId="3620237F" w14:textId="77777777" w:rsidR="00647259" w:rsidRPr="009F71C9" w:rsidRDefault="00F15086" w:rsidP="001D1DF1">
      <w:pPr>
        <w:pStyle w:val="ListBullet"/>
      </w:pPr>
      <w:r w:rsidRPr="009F71C9">
        <w:t>Due consideration will also be given to the requirements of States and Territories, particularly in terms of g</w:t>
      </w:r>
      <w:r w:rsidR="002D6CF5" w:rsidRPr="009F71C9">
        <w:t xml:space="preserve">eographic coverage </w:t>
      </w:r>
      <w:r w:rsidR="00647259" w:rsidRPr="009F71C9">
        <w:t>if</w:t>
      </w:r>
      <w:r w:rsidR="000C6761" w:rsidRPr="009F71C9">
        <w:t>,</w:t>
      </w:r>
      <w:r w:rsidR="00647259" w:rsidRPr="009F71C9">
        <w:t xml:space="preserve"> and when required. </w:t>
      </w:r>
    </w:p>
    <w:p w14:paraId="09FE8E6A" w14:textId="77777777" w:rsidR="00C53175" w:rsidRDefault="00C53175" w:rsidP="000131A2">
      <w:pPr>
        <w:pStyle w:val="Heading1"/>
      </w:pPr>
      <w:r>
        <w:lastRenderedPageBreak/>
        <w:t>Meetings</w:t>
      </w:r>
    </w:p>
    <w:p w14:paraId="05AA32BB" w14:textId="77777777" w:rsidR="000131A2" w:rsidRDefault="000131A2" w:rsidP="00625069">
      <w:pPr>
        <w:pStyle w:val="Heading2"/>
      </w:pPr>
      <w:r>
        <w:t>Meeting Agenda</w:t>
      </w:r>
    </w:p>
    <w:p w14:paraId="6D68E894" w14:textId="77777777" w:rsidR="000131A2" w:rsidRDefault="000131A2" w:rsidP="000131A2">
      <w:r>
        <w:t xml:space="preserve">All meetings will be conducted according to an agenda approved by the </w:t>
      </w:r>
      <w:r w:rsidR="00CC0C28">
        <w:t xml:space="preserve">Independent </w:t>
      </w:r>
      <w:r>
        <w:t>Chair.</w:t>
      </w:r>
    </w:p>
    <w:p w14:paraId="6CAF5BE4" w14:textId="77777777" w:rsidR="000131A2" w:rsidRDefault="000131A2" w:rsidP="000131A2">
      <w:r>
        <w:t xml:space="preserve">Artibus Innovation will </w:t>
      </w:r>
      <w:r w:rsidRPr="009F71C9">
        <w:t xml:space="preserve">forward </w:t>
      </w:r>
      <w:r>
        <w:t xml:space="preserve">a proposed </w:t>
      </w:r>
      <w:r w:rsidRPr="009F71C9">
        <w:t xml:space="preserve">agenda </w:t>
      </w:r>
      <w:r>
        <w:t xml:space="preserve">and accompanying agenda </w:t>
      </w:r>
      <w:r w:rsidRPr="009F71C9">
        <w:t xml:space="preserve">items to the </w:t>
      </w:r>
      <w:r w:rsidR="00CC0C28">
        <w:t xml:space="preserve">Independent Chair </w:t>
      </w:r>
      <w:r>
        <w:t xml:space="preserve">at least </w:t>
      </w:r>
      <w:r w:rsidR="004A0572">
        <w:t>seven</w:t>
      </w:r>
      <w:r w:rsidRPr="009F71C9">
        <w:t xml:space="preserve"> working days prior to </w:t>
      </w:r>
      <w:r>
        <w:t>a</w:t>
      </w:r>
      <w:r w:rsidRPr="009F71C9">
        <w:t xml:space="preserve"> scheduled meeting</w:t>
      </w:r>
      <w:r>
        <w:t>.</w:t>
      </w:r>
    </w:p>
    <w:p w14:paraId="1E6529D9" w14:textId="77777777" w:rsidR="000131A2" w:rsidRDefault="000131A2" w:rsidP="000131A2">
      <w:r>
        <w:t xml:space="preserve">TAG members may request that items relevant to the TAG’s terms of reference be placed on the agenda.  Such requests must be forwarded to Secretariat at least </w:t>
      </w:r>
      <w:r w:rsidR="004A0572">
        <w:t>ten</w:t>
      </w:r>
      <w:r>
        <w:t xml:space="preserve"> working days prior to a scheduled TAG meeting</w:t>
      </w:r>
      <w:r w:rsidRPr="00A42FFA">
        <w:t xml:space="preserve"> </w:t>
      </w:r>
      <w:r>
        <w:t>using the template at Attachment A.</w:t>
      </w:r>
    </w:p>
    <w:p w14:paraId="2A033297" w14:textId="77777777" w:rsidR="009A72A8" w:rsidRPr="009F71C9" w:rsidRDefault="009A72A8" w:rsidP="009A72A8">
      <w:r>
        <w:t xml:space="preserve">The </w:t>
      </w:r>
      <w:r w:rsidR="00CC0C28">
        <w:t xml:space="preserve">Independent Chair </w:t>
      </w:r>
      <w:r>
        <w:t xml:space="preserve">shall approve the agenda at least </w:t>
      </w:r>
      <w:r w:rsidR="004A0572">
        <w:t>five</w:t>
      </w:r>
      <w:r>
        <w:t xml:space="preserve"> working days prior to a scheduled meeting.</w:t>
      </w:r>
    </w:p>
    <w:p w14:paraId="57B88CA4" w14:textId="77777777" w:rsidR="000131A2" w:rsidRDefault="000131A2" w:rsidP="000131A2">
      <w:r>
        <w:t xml:space="preserve">The decision of the </w:t>
      </w:r>
      <w:r w:rsidR="00CC0C28">
        <w:t xml:space="preserve">Independent Chair </w:t>
      </w:r>
      <w:r>
        <w:t>on the agenda will be final.</w:t>
      </w:r>
    </w:p>
    <w:p w14:paraId="5DF85BD9" w14:textId="77777777" w:rsidR="00BF23C2" w:rsidRDefault="00C53175" w:rsidP="00C53175">
      <w:pPr>
        <w:pStyle w:val="Heading2"/>
      </w:pPr>
      <w:r>
        <w:t xml:space="preserve">Conduct of </w:t>
      </w:r>
      <w:r w:rsidR="00BF23C2">
        <w:t>Meeting</w:t>
      </w:r>
      <w:r w:rsidR="00731F17">
        <w:t>s</w:t>
      </w:r>
      <w:r w:rsidR="00BF23C2">
        <w:t xml:space="preserve"> </w:t>
      </w:r>
    </w:p>
    <w:p w14:paraId="1BE87FBB" w14:textId="77777777" w:rsidR="001B0C39" w:rsidRPr="005163AD" w:rsidRDefault="008E6543" w:rsidP="005163AD">
      <w:r w:rsidRPr="005163AD">
        <w:t xml:space="preserve">Meetings will be </w:t>
      </w:r>
      <w:r w:rsidR="001B0C39" w:rsidRPr="005163AD">
        <w:t xml:space="preserve">facilitated </w:t>
      </w:r>
      <w:r w:rsidRPr="005163AD">
        <w:t xml:space="preserve">by the </w:t>
      </w:r>
      <w:r w:rsidR="00094913">
        <w:t xml:space="preserve">Independent </w:t>
      </w:r>
      <w:r w:rsidRPr="005163AD">
        <w:t>Chai</w:t>
      </w:r>
      <w:r w:rsidR="00D321E5" w:rsidRPr="005163AD">
        <w:t>r.</w:t>
      </w:r>
    </w:p>
    <w:p w14:paraId="4178F1FD" w14:textId="77777777" w:rsidR="00D321E5" w:rsidRPr="009F71C9" w:rsidRDefault="00D321E5" w:rsidP="005163AD">
      <w:r w:rsidRPr="009F71C9">
        <w:t>A quorum will be half the regular membership plus one.</w:t>
      </w:r>
    </w:p>
    <w:p w14:paraId="57E85492" w14:textId="50DDBA58" w:rsidR="008E6543" w:rsidRPr="009F71C9" w:rsidRDefault="008E6543" w:rsidP="005163AD">
      <w:pPr>
        <w:rPr>
          <w:rFonts w:ascii="Arial" w:hAnsi="Arial"/>
          <w:color w:val="500050"/>
        </w:rPr>
      </w:pPr>
      <w:r w:rsidRPr="009F71C9">
        <w:t>Artibus Innovation</w:t>
      </w:r>
      <w:r w:rsidR="001B0C39" w:rsidRPr="009F71C9">
        <w:t xml:space="preserve"> will</w:t>
      </w:r>
      <w:r w:rsidR="00731F17" w:rsidRPr="009F71C9">
        <w:t>:</w:t>
      </w:r>
      <w:r w:rsidR="001B0C39" w:rsidRPr="009F71C9">
        <w:t xml:space="preserve"> </w:t>
      </w:r>
      <w:r w:rsidRPr="009F71C9">
        <w:t xml:space="preserve"> </w:t>
      </w:r>
    </w:p>
    <w:p w14:paraId="5620CC0C" w14:textId="77777777" w:rsidR="00BF23C2" w:rsidRPr="009F71C9" w:rsidRDefault="00BF23C2" w:rsidP="001D1DF1">
      <w:pPr>
        <w:pStyle w:val="ListBullet"/>
      </w:pPr>
      <w:r w:rsidRPr="009F71C9">
        <w:t>distribut</w:t>
      </w:r>
      <w:r w:rsidR="008B7173" w:rsidRPr="009F71C9">
        <w:t xml:space="preserve">e </w:t>
      </w:r>
      <w:r w:rsidR="00731F17" w:rsidRPr="009F71C9">
        <w:t xml:space="preserve">the agenda </w:t>
      </w:r>
      <w:r w:rsidR="005B5B25">
        <w:t xml:space="preserve">approved by the Independent Chair </w:t>
      </w:r>
      <w:r w:rsidR="00731F17" w:rsidRPr="009F71C9">
        <w:t xml:space="preserve">and </w:t>
      </w:r>
      <w:r w:rsidR="005B5B25">
        <w:t xml:space="preserve">associated </w:t>
      </w:r>
      <w:r w:rsidR="00731F17" w:rsidRPr="009F71C9">
        <w:t xml:space="preserve">meeting papers </w:t>
      </w:r>
      <w:r w:rsidR="00D64F11" w:rsidRPr="009F71C9">
        <w:t xml:space="preserve">to the </w:t>
      </w:r>
      <w:r w:rsidR="00731F17" w:rsidRPr="009F71C9">
        <w:t xml:space="preserve">TAG </w:t>
      </w:r>
      <w:r w:rsidR="00D64F11" w:rsidRPr="009F71C9">
        <w:t>members</w:t>
      </w:r>
      <w:r w:rsidRPr="009F71C9">
        <w:t xml:space="preserve"> at least five working days prior to the scheduled meeting</w:t>
      </w:r>
      <w:r w:rsidR="005B5B25">
        <w:t>;</w:t>
      </w:r>
    </w:p>
    <w:p w14:paraId="4340C9B1" w14:textId="59C2FD5C" w:rsidR="00D321E5" w:rsidRPr="009F71C9" w:rsidRDefault="00D321E5" w:rsidP="001D1DF1">
      <w:pPr>
        <w:pStyle w:val="ListBullet"/>
      </w:pPr>
      <w:r w:rsidRPr="009F71C9">
        <w:t xml:space="preserve">inform the </w:t>
      </w:r>
      <w:r w:rsidR="00CC0C28">
        <w:t>Independent Chair</w:t>
      </w:r>
      <w:r w:rsidR="00CC0C28" w:rsidRPr="009F71C9">
        <w:t xml:space="preserve"> </w:t>
      </w:r>
      <w:r w:rsidRPr="009F71C9">
        <w:t>of any proxies</w:t>
      </w:r>
      <w:r w:rsidR="005B5B25">
        <w:t>;</w:t>
      </w:r>
      <w:r w:rsidRPr="009F71C9">
        <w:t xml:space="preserve"> </w:t>
      </w:r>
    </w:p>
    <w:p w14:paraId="27866345" w14:textId="77777777" w:rsidR="00731F17" w:rsidRPr="009F71C9" w:rsidRDefault="00731F17" w:rsidP="001D1DF1">
      <w:pPr>
        <w:pStyle w:val="ListBullet"/>
      </w:pPr>
      <w:r w:rsidRPr="009F71C9">
        <w:t xml:space="preserve">provide minutes and </w:t>
      </w:r>
      <w:r w:rsidR="008B7173" w:rsidRPr="009F71C9">
        <w:t>a</w:t>
      </w:r>
      <w:r w:rsidRPr="009F71C9">
        <w:t xml:space="preserve">ction </w:t>
      </w:r>
      <w:r w:rsidR="008B7173" w:rsidRPr="009F71C9">
        <w:t>i</w:t>
      </w:r>
      <w:r w:rsidRPr="009F71C9">
        <w:t>tems to TAG members no later than five working days after the meeting</w:t>
      </w:r>
      <w:r w:rsidR="005B5B25">
        <w:t>; and</w:t>
      </w:r>
    </w:p>
    <w:p w14:paraId="699B0AFB" w14:textId="77777777" w:rsidR="00731F17" w:rsidRPr="009F71C9" w:rsidRDefault="00731F17" w:rsidP="001D1DF1">
      <w:pPr>
        <w:pStyle w:val="ListBullet"/>
      </w:pPr>
      <w:r w:rsidRPr="009F71C9">
        <w:t>provide a summary of the meeting outcomes to the IRC, to enable informed decision making.</w:t>
      </w:r>
    </w:p>
    <w:bookmarkEnd w:id="1"/>
    <w:bookmarkEnd w:id="2"/>
    <w:bookmarkEnd w:id="3"/>
    <w:bookmarkEnd w:id="4"/>
    <w:bookmarkEnd w:id="5"/>
    <w:bookmarkEnd w:id="6"/>
    <w:p w14:paraId="7C0132DF" w14:textId="77777777" w:rsidR="004B506C" w:rsidRPr="00B24B90" w:rsidRDefault="004B506C" w:rsidP="005163AD">
      <w:pPr>
        <w:pStyle w:val="Heading1"/>
      </w:pPr>
      <w:r w:rsidRPr="00B24B90">
        <w:t>Travel support</w:t>
      </w:r>
    </w:p>
    <w:p w14:paraId="5509803C" w14:textId="77777777" w:rsidR="00BF23C2" w:rsidRDefault="004B506C" w:rsidP="005163AD">
      <w:pPr>
        <w:pStyle w:val="NormalItalics"/>
        <w:rPr>
          <w:rFonts w:cs="Calibri"/>
          <w:color w:val="222222"/>
          <w:shd w:val="clear" w:color="auto" w:fill="FFFFFF"/>
        </w:rPr>
      </w:pPr>
      <w:r w:rsidRPr="009F71C9">
        <w:t>Artibus Innovation will support one face to face meeting of each TAG</w:t>
      </w:r>
      <w:r w:rsidR="003306B7" w:rsidRPr="009F71C9">
        <w:t>, in accordance with A</w:t>
      </w:r>
      <w:r w:rsidR="00120963" w:rsidRPr="009F71C9">
        <w:t xml:space="preserve">rtibus Innovation travel policy </w:t>
      </w:r>
      <w:r w:rsidR="00120963" w:rsidRPr="009F71C9">
        <w:rPr>
          <w:rFonts w:cs="Calibri"/>
          <w:color w:val="222222"/>
          <w:shd w:val="clear" w:color="auto" w:fill="FFFFFF"/>
        </w:rPr>
        <w:t xml:space="preserve">at a location agreed by the </w:t>
      </w:r>
      <w:r w:rsidR="00FF57A4">
        <w:rPr>
          <w:rFonts w:cs="Calibri"/>
          <w:color w:val="222222"/>
          <w:shd w:val="clear" w:color="auto" w:fill="FFFFFF"/>
        </w:rPr>
        <w:t xml:space="preserve">Independent </w:t>
      </w:r>
      <w:r w:rsidR="00120963" w:rsidRPr="009F71C9">
        <w:rPr>
          <w:rFonts w:cs="Calibri"/>
          <w:color w:val="222222"/>
          <w:shd w:val="clear" w:color="auto" w:fill="FFFFFF"/>
        </w:rPr>
        <w:t>Chair and Artibus Innovation.</w:t>
      </w:r>
    </w:p>
    <w:p w14:paraId="688954F0" w14:textId="77777777" w:rsidR="0019221E" w:rsidRDefault="0019221E" w:rsidP="0019221E">
      <w:pPr>
        <w:pStyle w:val="Heading1"/>
      </w:pPr>
      <w:bookmarkStart w:id="10" w:name="_Working_Groups"/>
      <w:bookmarkEnd w:id="10"/>
      <w:r>
        <w:t>Working Groups</w:t>
      </w:r>
    </w:p>
    <w:p w14:paraId="778C5E8A" w14:textId="77777777" w:rsidR="0019221E" w:rsidRDefault="0019221E" w:rsidP="0019221E">
      <w:r>
        <w:t xml:space="preserve">The TAG may agree to establish a limited purpose working group </w:t>
      </w:r>
      <w:r w:rsidR="009A72A8">
        <w:t xml:space="preserve">of its members </w:t>
      </w:r>
      <w:r>
        <w:t xml:space="preserve">to assist in </w:t>
      </w:r>
      <w:r w:rsidR="00C27532">
        <w:t xml:space="preserve">efficiently and effectively </w:t>
      </w:r>
      <w:r>
        <w:t xml:space="preserve">progressing specific issues relevant to the TAG’s Terms of Reference and approved project plan.  </w:t>
      </w:r>
      <w:r w:rsidR="00FF57A4">
        <w:t>A Working Group</w:t>
      </w:r>
      <w:r w:rsidR="00FF57A4" w:rsidRPr="00FF57A4">
        <w:t xml:space="preserve"> does not have any decision-making role.</w:t>
      </w:r>
    </w:p>
    <w:p w14:paraId="5F13CECA" w14:textId="77777777" w:rsidR="0019221E" w:rsidRDefault="0019221E" w:rsidP="0019221E">
      <w:r>
        <w:t>Artibus Innovation may agree to provide Secretarial support to a Working Group subject to its funding agreement with the Department.</w:t>
      </w:r>
    </w:p>
    <w:p w14:paraId="15F10290" w14:textId="77777777" w:rsidR="0019221E" w:rsidRDefault="0019221E" w:rsidP="0019221E">
      <w:r>
        <w:t>If the TAG establishes a working group, it must</w:t>
      </w:r>
      <w:r w:rsidRPr="0083114F">
        <w:t xml:space="preserve"> </w:t>
      </w:r>
      <w:r>
        <w:t>determine:</w:t>
      </w:r>
    </w:p>
    <w:p w14:paraId="59FC065C" w14:textId="77777777" w:rsidR="0019221E" w:rsidRDefault="0019221E" w:rsidP="0019221E">
      <w:pPr>
        <w:pStyle w:val="ListBullet"/>
      </w:pPr>
      <w:proofErr w:type="spellStart"/>
      <w:r>
        <w:t>a</w:t>
      </w:r>
      <w:proofErr w:type="spellEnd"/>
      <w:r>
        <w:t xml:space="preserve"> Terms of Reference and specific project plan for its operations; and</w:t>
      </w:r>
    </w:p>
    <w:p w14:paraId="348CCC2B" w14:textId="5B7E3223" w:rsidR="0019221E" w:rsidRDefault="0019221E" w:rsidP="0019221E">
      <w:pPr>
        <w:pStyle w:val="ListBullet"/>
      </w:pPr>
      <w:r w:rsidRPr="0083114F">
        <w:t>the membership of the working group</w:t>
      </w:r>
      <w:r>
        <w:t xml:space="preserve"> (which </w:t>
      </w:r>
      <w:r w:rsidR="009A72A8">
        <w:t xml:space="preserve">must </w:t>
      </w:r>
      <w:r w:rsidR="009A1C2A">
        <w:t>include at least one member of the TAG</w:t>
      </w:r>
      <w:r>
        <w:t>)</w:t>
      </w:r>
      <w:r w:rsidRPr="0083114F">
        <w:t>.</w:t>
      </w:r>
    </w:p>
    <w:p w14:paraId="342C30EA" w14:textId="77777777" w:rsidR="0019221E" w:rsidRDefault="0019221E" w:rsidP="0019221E">
      <w:r>
        <w:lastRenderedPageBreak/>
        <w:t xml:space="preserve">Working Groups must report to the TAG in accordance with their Terms of Reference and approved project plan.  The timelines in the approved project plan for a </w:t>
      </w:r>
      <w:r w:rsidR="00FF57A4">
        <w:t xml:space="preserve">Working Group </w:t>
      </w:r>
      <w:r>
        <w:t>must enable the TAG to achieve its approved TAG project plan.</w:t>
      </w:r>
    </w:p>
    <w:p w14:paraId="1E5D5C1F" w14:textId="77777777" w:rsidR="0019221E" w:rsidRDefault="0019221E" w:rsidP="0019221E">
      <w:r>
        <w:t>Working Groups</w:t>
      </w:r>
      <w:r w:rsidR="005B5B25" w:rsidRPr="005B5B25">
        <w:t xml:space="preserve"> </w:t>
      </w:r>
      <w:r w:rsidR="005B5B25">
        <w:t>must</w:t>
      </w:r>
      <w:r>
        <w:t>:</w:t>
      </w:r>
    </w:p>
    <w:p w14:paraId="7EA3E64D" w14:textId="77777777" w:rsidR="005B5B25" w:rsidRDefault="0019221E" w:rsidP="0019221E">
      <w:pPr>
        <w:pStyle w:val="ListBullet"/>
      </w:pPr>
      <w:r>
        <w:t>be convened by the TAG Independent Chair</w:t>
      </w:r>
      <w:r w:rsidR="005B5B25">
        <w:t>;</w:t>
      </w:r>
    </w:p>
    <w:p w14:paraId="70C71E64" w14:textId="77777777" w:rsidR="0019221E" w:rsidRDefault="0019221E" w:rsidP="0019221E">
      <w:pPr>
        <w:pStyle w:val="ListBullet"/>
      </w:pPr>
      <w:r>
        <w:t xml:space="preserve">operate according to an agenda approved by the </w:t>
      </w:r>
      <w:r w:rsidR="005B5B25">
        <w:t xml:space="preserve">TAG </w:t>
      </w:r>
      <w:r>
        <w:t>Independent Chair</w:t>
      </w:r>
      <w:r w:rsidR="005B5B25">
        <w:t>; and</w:t>
      </w:r>
    </w:p>
    <w:p w14:paraId="21E5DD70" w14:textId="77777777" w:rsidR="0019221E" w:rsidRDefault="0019221E" w:rsidP="0019221E">
      <w:pPr>
        <w:pStyle w:val="ListBullet"/>
      </w:pPr>
      <w:r>
        <w:t xml:space="preserve">operate </w:t>
      </w:r>
      <w:proofErr w:type="gramStart"/>
      <w:r>
        <w:t>on the basis of</w:t>
      </w:r>
      <w:proofErr w:type="gramEnd"/>
      <w:r>
        <w:t xml:space="preserve"> </w:t>
      </w:r>
      <w:r w:rsidRPr="009F71C9">
        <w:t xml:space="preserve">consensus </w:t>
      </w:r>
      <w:r>
        <w:t>wherever possible, where consensus means Working Group</w:t>
      </w:r>
      <w:r w:rsidRPr="00094913">
        <w:t xml:space="preserve"> members develop, and agree to support, a position on advice to the </w:t>
      </w:r>
      <w:r>
        <w:t xml:space="preserve">TAG </w:t>
      </w:r>
      <w:r w:rsidRPr="00094913">
        <w:t>in the best interest of the project outcomes</w:t>
      </w:r>
      <w:r>
        <w:t>.</w:t>
      </w:r>
    </w:p>
    <w:p w14:paraId="0A6CD5F3" w14:textId="77777777" w:rsidR="0019221E" w:rsidRDefault="0019221E" w:rsidP="0019221E">
      <w:r>
        <w:t xml:space="preserve">If, in the opinion of the Independent Chair, a Working Group is not operating within or unable to complete its Terms of Reference or Project Plan, the Independent Chair may disband the Working Group.  In such cases, the Terms of Reference for the Working Group </w:t>
      </w:r>
      <w:proofErr w:type="gramStart"/>
      <w:r>
        <w:t>revert back</w:t>
      </w:r>
      <w:proofErr w:type="gramEnd"/>
      <w:r>
        <w:t xml:space="preserve"> to the TAG.</w:t>
      </w:r>
    </w:p>
    <w:p w14:paraId="0C5890F7" w14:textId="77777777" w:rsidR="0019221E" w:rsidRDefault="0019221E" w:rsidP="0019221E">
      <w:pPr>
        <w:rPr>
          <w:shd w:val="clear" w:color="auto" w:fill="FFFFFF"/>
        </w:rPr>
      </w:pPr>
    </w:p>
    <w:p w14:paraId="3CBE045C" w14:textId="77777777" w:rsidR="005B7F35" w:rsidRDefault="005B7F35" w:rsidP="005B7F35">
      <w:pPr>
        <w:sectPr w:rsidR="005B7F35">
          <w:headerReference w:type="even" r:id="rId11"/>
          <w:headerReference w:type="default" r:id="rId12"/>
          <w:footerReference w:type="default" r:id="rId13"/>
          <w:headerReference w:type="first" r:id="rId14"/>
          <w:footerReference w:type="first" r:id="rId15"/>
          <w:pgSz w:w="11906" w:h="16838" w:code="9"/>
          <w:pgMar w:top="1560" w:right="1440" w:bottom="899" w:left="1440" w:header="709" w:footer="916" w:gutter="0"/>
          <w:cols w:space="708"/>
          <w:docGrid w:linePitch="360"/>
        </w:sectPr>
      </w:pPr>
    </w:p>
    <w:p w14:paraId="60BA12D7" w14:textId="77777777" w:rsidR="005B7F35" w:rsidRDefault="00924C31" w:rsidP="00C53175">
      <w:pPr>
        <w:pStyle w:val="AttachmentHeading1"/>
      </w:pPr>
      <w:r w:rsidRPr="00C53175">
        <w:lastRenderedPageBreak/>
        <w:t>Disagreements</w:t>
      </w:r>
      <w:r>
        <w:t xml:space="preserve"> </w:t>
      </w:r>
      <w:r w:rsidR="007251F9">
        <w:t>Resolution</w:t>
      </w:r>
    </w:p>
    <w:p w14:paraId="5D719EA4" w14:textId="77777777" w:rsidR="007251F9" w:rsidRDefault="007251F9" w:rsidP="00C53175">
      <w:pPr>
        <w:pStyle w:val="AttachmentHeading2"/>
        <w:numPr>
          <w:ilvl w:val="1"/>
          <w:numId w:val="46"/>
        </w:numPr>
      </w:pPr>
      <w:r>
        <w:t>Objective</w:t>
      </w:r>
    </w:p>
    <w:p w14:paraId="6ADFDFEE" w14:textId="77777777" w:rsidR="007251F9" w:rsidRDefault="007251F9" w:rsidP="007251F9">
      <w:r>
        <w:t>The objective of this policy is to ensure that disagreements on issues relevant to the TAG Terms of Reference are handled consistently, efficiently and fairly and that, where possible, consensus is achieved.</w:t>
      </w:r>
    </w:p>
    <w:p w14:paraId="299E8BF2" w14:textId="77777777" w:rsidR="00924C31" w:rsidRDefault="00924C31" w:rsidP="003D5DBC">
      <w:pPr>
        <w:pStyle w:val="AttachmentHeading2"/>
      </w:pPr>
      <w:r>
        <w:t>Principles</w:t>
      </w:r>
    </w:p>
    <w:p w14:paraId="426B9EB4" w14:textId="77777777" w:rsidR="00924C31" w:rsidRDefault="009F260F" w:rsidP="00924C31">
      <w:r>
        <w:t>E</w:t>
      </w:r>
      <w:r w:rsidR="00924C31">
        <w:t xml:space="preserve">ach </w:t>
      </w:r>
      <w:r>
        <w:t>TAG</w:t>
      </w:r>
      <w:r w:rsidR="00924C31">
        <w:t xml:space="preserve"> </w:t>
      </w:r>
      <w:r>
        <w:t>may</w:t>
      </w:r>
      <w:r w:rsidR="00924C31">
        <w:t xml:space="preserve"> need to contend with situations where members </w:t>
      </w:r>
      <w:r>
        <w:t>have</w:t>
      </w:r>
      <w:r w:rsidR="00924C31">
        <w:t xml:space="preserve"> material disagreements </w:t>
      </w:r>
      <w:r>
        <w:t>on matters relevant to its Terms of Reference</w:t>
      </w:r>
      <w:r w:rsidR="00924C31">
        <w:t>.</w:t>
      </w:r>
    </w:p>
    <w:p w14:paraId="35B4266C" w14:textId="77777777" w:rsidR="00924C31" w:rsidRDefault="00924C31" w:rsidP="00924C31">
      <w:r>
        <w:t xml:space="preserve">In seeking to resolve such disagreements </w:t>
      </w:r>
      <w:r w:rsidR="009F260F">
        <w:t>the Independent Chair</w:t>
      </w:r>
      <w:r>
        <w:t xml:space="preserve"> will apply the principles of fairness and impartiality, having specific regard to the following:</w:t>
      </w:r>
    </w:p>
    <w:p w14:paraId="5B32DE91" w14:textId="77777777" w:rsidR="00924C31" w:rsidRDefault="00924C31" w:rsidP="009F260F">
      <w:pPr>
        <w:pStyle w:val="ListNumber"/>
      </w:pPr>
      <w:r>
        <w:t xml:space="preserve">all </w:t>
      </w:r>
      <w:r w:rsidR="009F260F">
        <w:t>TAG members</w:t>
      </w:r>
      <w:r>
        <w:t xml:space="preserve"> involved shall be afforded fair treatment in the process of resolving the disagreement;</w:t>
      </w:r>
    </w:p>
    <w:p w14:paraId="499138A4" w14:textId="77777777" w:rsidR="00924C31" w:rsidRDefault="00924C31" w:rsidP="009F260F">
      <w:pPr>
        <w:pStyle w:val="ListNumber"/>
      </w:pPr>
      <w:r>
        <w:t>the disagreements will be handled fairly and in good faith;</w:t>
      </w:r>
    </w:p>
    <w:p w14:paraId="6336CEDB" w14:textId="77777777" w:rsidR="00924C31" w:rsidRDefault="009F260F" w:rsidP="009F260F">
      <w:pPr>
        <w:pStyle w:val="ListNumber"/>
      </w:pPr>
      <w:r>
        <w:t xml:space="preserve">all TAG members </w:t>
      </w:r>
      <w:r w:rsidR="00924C31">
        <w:t>involved in the disagreement will have the opportunity to state their view and the underlying evidence that supports that view; and</w:t>
      </w:r>
    </w:p>
    <w:p w14:paraId="48AA9B3F" w14:textId="4DC7F19A" w:rsidR="00924C31" w:rsidRDefault="00924C31" w:rsidP="009F260F">
      <w:pPr>
        <w:pStyle w:val="ListNumber"/>
      </w:pPr>
      <w:r>
        <w:t>Resolution of disagreements will be via an open and structured process that encourages consensus</w:t>
      </w:r>
      <w:r w:rsidR="005A000B">
        <w:t>,</w:t>
      </w:r>
      <w:r>
        <w:t xml:space="preserve"> and which is in line with </w:t>
      </w:r>
      <w:r w:rsidR="009F260F">
        <w:t xml:space="preserve">the Artibus Innovation’s requirements under </w:t>
      </w:r>
      <w:r>
        <w:t>the SSO Funding Agreement.</w:t>
      </w:r>
    </w:p>
    <w:p w14:paraId="5412AB1C" w14:textId="77777777" w:rsidR="00924C31" w:rsidRDefault="00924C31" w:rsidP="003D5DBC">
      <w:pPr>
        <w:pStyle w:val="AttachmentHeading2"/>
      </w:pPr>
      <w:r>
        <w:t>Information required</w:t>
      </w:r>
    </w:p>
    <w:p w14:paraId="6B3B283C" w14:textId="77777777" w:rsidR="00924C31" w:rsidRDefault="00924C31" w:rsidP="00924C31">
      <w:r>
        <w:t xml:space="preserve">To resolve a disagreement, the </w:t>
      </w:r>
      <w:r w:rsidR="009F260F">
        <w:t>Independent Chair</w:t>
      </w:r>
      <w:r>
        <w:t xml:space="preserve"> will rely on information provided by the relevant </w:t>
      </w:r>
      <w:r w:rsidR="009F260F">
        <w:t xml:space="preserve">TAG members </w:t>
      </w:r>
      <w:r w:rsidR="004D2ED5">
        <w:t>about</w:t>
      </w:r>
      <w:r>
        <w:t xml:space="preserve"> the disagreement and information </w:t>
      </w:r>
      <w:r w:rsidR="009F260F">
        <w:t>Artibus Innovation</w:t>
      </w:r>
      <w:r>
        <w:t xml:space="preserve"> may already hold. </w:t>
      </w:r>
    </w:p>
    <w:p w14:paraId="5783888C" w14:textId="77777777" w:rsidR="00924C31" w:rsidRDefault="00924C31" w:rsidP="00924C31">
      <w:r>
        <w:t xml:space="preserve">To help the </w:t>
      </w:r>
      <w:r w:rsidR="009F260F">
        <w:t>Independent Chair</w:t>
      </w:r>
      <w:r>
        <w:t xml:space="preserve"> resolve a disagreement quickly and efficiently, the relevant </w:t>
      </w:r>
      <w:r w:rsidR="009F260F">
        <w:t xml:space="preserve">TAG members </w:t>
      </w:r>
      <w:r>
        <w:t>will be requested to provide information on their view on the issue in question and the underlying evidence that supports that view.</w:t>
      </w:r>
      <w:r>
        <w:rPr>
          <w:rFonts w:ascii="MS Reference Sans Serif" w:hAnsi="MS Reference Sans Serif" w:cs="MS Reference Sans Serif"/>
        </w:rPr>
        <w:t> </w:t>
      </w:r>
    </w:p>
    <w:p w14:paraId="6C1A3B59" w14:textId="77777777" w:rsidR="00924C31" w:rsidRDefault="00924C31" w:rsidP="003D5DBC">
      <w:pPr>
        <w:pStyle w:val="AttachmentHeading2"/>
      </w:pPr>
      <w:r>
        <w:t>Resolving Disagreements</w:t>
      </w:r>
    </w:p>
    <w:p w14:paraId="4563B307" w14:textId="77777777" w:rsidR="00924C31" w:rsidRPr="00924C31" w:rsidRDefault="00924C31" w:rsidP="007251F9">
      <w:r>
        <w:t>Broadly, the disagreements management process involves the following steps:</w:t>
      </w:r>
    </w:p>
    <w:p w14:paraId="1CD7EA63" w14:textId="77777777" w:rsidR="00924C31" w:rsidRPr="00A6660C" w:rsidRDefault="00924C31" w:rsidP="007251F9">
      <w:pPr>
        <w:pStyle w:val="Caption"/>
        <w:rPr>
          <w:rFonts w:asciiTheme="minorHAnsi" w:hAnsiTheme="minorHAnsi"/>
        </w:rPr>
      </w:pPr>
      <w:r w:rsidRPr="00A6660C">
        <w:rPr>
          <w:rFonts w:asciiTheme="minorHAnsi" w:hAnsiTheme="minorHAnsi"/>
        </w:rPr>
        <w:t>Table 1.</w:t>
      </w:r>
      <w:r w:rsidR="009F260F" w:rsidRPr="00A6660C">
        <w:rPr>
          <w:rFonts w:asciiTheme="minorHAnsi" w:hAnsiTheme="minorHAnsi"/>
        </w:rPr>
        <w:tab/>
      </w:r>
      <w:r w:rsidRPr="00A6660C">
        <w:rPr>
          <w:rFonts w:asciiTheme="minorHAnsi" w:hAnsiTheme="minorHAnsi"/>
        </w:rPr>
        <w:t>Steps in disagreements management process</w:t>
      </w:r>
    </w:p>
    <w:tbl>
      <w:tblPr>
        <w:tblStyle w:val="GridTable5Dark-Accent61"/>
        <w:tblpPr w:leftFromText="180" w:rightFromText="180" w:vertAnchor="text" w:horzAnchor="margin" w:tblpXSpec="center" w:tblpY="149"/>
        <w:tblW w:w="0" w:type="auto"/>
        <w:tblLook w:val="0480" w:firstRow="0" w:lastRow="0" w:firstColumn="1" w:lastColumn="0" w:noHBand="0" w:noVBand="1"/>
      </w:tblPr>
      <w:tblGrid>
        <w:gridCol w:w="1696"/>
        <w:gridCol w:w="7320"/>
      </w:tblGrid>
      <w:tr w:rsidR="00924C31" w:rsidRPr="00BB685D" w14:paraId="53B2E6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22479F73" w14:textId="77777777" w:rsidR="00924C31" w:rsidRPr="00B60523" w:rsidRDefault="00924C31" w:rsidP="009A1C2A">
            <w:pPr>
              <w:pStyle w:val="ArtibusTablecontent"/>
              <w:spacing w:after="120"/>
              <w:rPr>
                <w:color w:val="FFC000"/>
                <w:sz w:val="20"/>
              </w:rPr>
            </w:pPr>
            <w:r w:rsidRPr="00B60523">
              <w:rPr>
                <w:color w:val="FFC000"/>
                <w:sz w:val="20"/>
              </w:rPr>
              <w:t>Acknowledge</w:t>
            </w:r>
          </w:p>
        </w:tc>
        <w:tc>
          <w:tcPr>
            <w:tcW w:w="7320" w:type="dxa"/>
            <w:shd w:val="clear" w:color="auto" w:fill="808080" w:themeFill="background1" w:themeFillShade="80"/>
          </w:tcPr>
          <w:p w14:paraId="30BCBD32"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color w:val="FFC000"/>
                <w:sz w:val="20"/>
              </w:rPr>
            </w:pPr>
            <w:r w:rsidRPr="00B60523">
              <w:rPr>
                <w:color w:val="FFC000"/>
                <w:sz w:val="20"/>
              </w:rPr>
              <w:t xml:space="preserve">Acknowledge to the relevant </w:t>
            </w:r>
            <w:r w:rsidR="009F260F" w:rsidRPr="009F260F">
              <w:rPr>
                <w:color w:val="FFC000"/>
                <w:sz w:val="20"/>
              </w:rPr>
              <w:t xml:space="preserve">TAG members </w:t>
            </w:r>
            <w:r w:rsidRPr="00B60523">
              <w:rPr>
                <w:color w:val="FFC000"/>
                <w:sz w:val="20"/>
              </w:rPr>
              <w:t xml:space="preserve">that a material disagreement exists in relation to an issue that requires some resolution. </w:t>
            </w:r>
          </w:p>
        </w:tc>
      </w:tr>
      <w:tr w:rsidR="00924C31" w:rsidRPr="007B028A" w14:paraId="58AFD725"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113DE2F3" w14:textId="77777777" w:rsidR="00924C31" w:rsidRPr="00B60523" w:rsidRDefault="00924C31" w:rsidP="009A1C2A">
            <w:pPr>
              <w:pStyle w:val="ArtibusTablecontent"/>
              <w:spacing w:after="120"/>
              <w:rPr>
                <w:color w:val="FFC000"/>
                <w:sz w:val="20"/>
              </w:rPr>
            </w:pPr>
            <w:r w:rsidRPr="00B60523">
              <w:rPr>
                <w:color w:val="FFC000"/>
                <w:sz w:val="20"/>
              </w:rPr>
              <w:t xml:space="preserve">Develop Discussion Paper </w:t>
            </w:r>
          </w:p>
        </w:tc>
        <w:tc>
          <w:tcPr>
            <w:tcW w:w="7320" w:type="dxa"/>
            <w:shd w:val="clear" w:color="auto" w:fill="D9D9D9" w:themeFill="background1" w:themeFillShade="D9"/>
          </w:tcPr>
          <w:p w14:paraId="0E383C7A"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liaise with each of the relevant parties to clearly document their views on the issue and the evidence that supports that view.  </w:t>
            </w:r>
          </w:p>
          <w:p w14:paraId="1E74D0A4"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review the different views and develop and document feasible options for resolving the disagreement.</w:t>
            </w:r>
          </w:p>
          <w:p w14:paraId="0274DF8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then develop a </w:t>
            </w:r>
            <w:r w:rsidR="009F260F">
              <w:rPr>
                <w:sz w:val="20"/>
              </w:rPr>
              <w:t xml:space="preserve">brief </w:t>
            </w:r>
            <w:r w:rsidRPr="00B60523">
              <w:rPr>
                <w:sz w:val="20"/>
              </w:rPr>
              <w:t>Discussion Paper on the issue and distribute to the parties.</w:t>
            </w:r>
          </w:p>
        </w:tc>
      </w:tr>
      <w:tr w:rsidR="00924C31" w:rsidRPr="007B028A" w14:paraId="187B7F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6CDD7A83" w14:textId="77777777" w:rsidR="00924C31" w:rsidRPr="00B60523" w:rsidRDefault="00924C31" w:rsidP="009A1C2A">
            <w:pPr>
              <w:pStyle w:val="ArtibusTablecontent"/>
              <w:spacing w:after="120"/>
              <w:rPr>
                <w:color w:val="FFC000"/>
                <w:sz w:val="20"/>
              </w:rPr>
            </w:pPr>
            <w:r w:rsidRPr="00B60523">
              <w:rPr>
                <w:color w:val="FFC000"/>
                <w:sz w:val="20"/>
              </w:rPr>
              <w:t>Discuss and resolution</w:t>
            </w:r>
          </w:p>
        </w:tc>
        <w:tc>
          <w:tcPr>
            <w:tcW w:w="7320" w:type="dxa"/>
            <w:shd w:val="clear" w:color="auto" w:fill="D9D9D9" w:themeFill="background1" w:themeFillShade="D9"/>
          </w:tcPr>
          <w:p w14:paraId="07B1DCCB"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convene discussions </w:t>
            </w:r>
            <w:r w:rsidR="009F260F" w:rsidRPr="00B60523">
              <w:rPr>
                <w:sz w:val="20"/>
              </w:rPr>
              <w:t xml:space="preserve">on the issue </w:t>
            </w:r>
            <w:r w:rsidRPr="00B60523">
              <w:rPr>
                <w:sz w:val="20"/>
              </w:rPr>
              <w:t xml:space="preserve">between the </w:t>
            </w:r>
            <w:r w:rsidR="009F260F">
              <w:rPr>
                <w:sz w:val="20"/>
              </w:rPr>
              <w:t xml:space="preserve">relevant </w:t>
            </w:r>
            <w:r w:rsidR="009F260F" w:rsidRPr="009F260F">
              <w:rPr>
                <w:color w:val="FFC000"/>
                <w:sz w:val="20"/>
              </w:rPr>
              <w:t>TAG members</w:t>
            </w:r>
            <w:r w:rsidRPr="00B60523">
              <w:rPr>
                <w:sz w:val="20"/>
              </w:rPr>
              <w:t xml:space="preserve">, with the discussion to be informed by the Discussion Paper.  </w:t>
            </w:r>
          </w:p>
          <w:p w14:paraId="4D700C1F"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lastRenderedPageBreak/>
              <w:t>The</w:t>
            </w:r>
            <w:r w:rsidR="009F260F">
              <w:rPr>
                <w:sz w:val="20"/>
              </w:rPr>
              <w:t xml:space="preserve"> Independent Chair</w:t>
            </w:r>
            <w:r w:rsidR="009F260F" w:rsidRPr="00B60523">
              <w:rPr>
                <w:sz w:val="20"/>
              </w:rPr>
              <w:t xml:space="preserve"> </w:t>
            </w:r>
            <w:r w:rsidRPr="00B60523">
              <w:rPr>
                <w:sz w:val="20"/>
              </w:rPr>
              <w:t xml:space="preserve">will use its best endeavours to help the </w:t>
            </w:r>
            <w:r w:rsidR="009F260F">
              <w:rPr>
                <w:sz w:val="20"/>
              </w:rPr>
              <w:t>relevant</w:t>
            </w:r>
            <w:r w:rsidR="009F260F" w:rsidRPr="009F260F">
              <w:rPr>
                <w:color w:val="FFC000"/>
                <w:sz w:val="20"/>
              </w:rPr>
              <w:t xml:space="preserve"> TAG members </w:t>
            </w:r>
            <w:r w:rsidRPr="00B60523">
              <w:rPr>
                <w:sz w:val="20"/>
              </w:rPr>
              <w:t xml:space="preserve">achieve a consensus resolution on the issue within </w:t>
            </w:r>
            <w:r>
              <w:rPr>
                <w:sz w:val="20"/>
              </w:rPr>
              <w:t>10</w:t>
            </w:r>
            <w:r w:rsidRPr="00B60523">
              <w:rPr>
                <w:sz w:val="20"/>
              </w:rPr>
              <w:t xml:space="preserve"> business days of the initial discussion.  </w:t>
            </w:r>
          </w:p>
          <w:p w14:paraId="5E8DD9D3"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Where a consensus resolution is not able to be achieve within </w:t>
            </w:r>
            <w:r>
              <w:rPr>
                <w:sz w:val="20"/>
              </w:rPr>
              <w:t>10</w:t>
            </w:r>
            <w:r w:rsidRPr="00B60523">
              <w:rPr>
                <w:sz w:val="20"/>
              </w:rPr>
              <w:t xml:space="preserve"> business days, the </w:t>
            </w:r>
            <w:r w:rsidR="009F260F">
              <w:rPr>
                <w:sz w:val="20"/>
              </w:rPr>
              <w:t>Independent Chair</w:t>
            </w:r>
            <w:r w:rsidR="009F260F" w:rsidRPr="00B60523">
              <w:rPr>
                <w:sz w:val="20"/>
              </w:rPr>
              <w:t xml:space="preserve"> </w:t>
            </w:r>
            <w:r w:rsidRPr="00B60523">
              <w:rPr>
                <w:sz w:val="20"/>
              </w:rPr>
              <w:t>will either:</w:t>
            </w:r>
          </w:p>
          <w:p w14:paraId="02EA6852" w14:textId="77777777" w:rsidR="00924C31" w:rsidRPr="007251F9"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B60523">
              <w:t xml:space="preserve">Conclude that resolution of the disagreement is not possible and put a statement on the issue </w:t>
            </w:r>
            <w:r w:rsidR="007251F9">
              <w:t>in the TAG’s advice to the IRC</w:t>
            </w:r>
            <w:r w:rsidRPr="007251F9">
              <w:t xml:space="preserve">.  The statement will clearly set out the nature of the disagreement, the relevant </w:t>
            </w:r>
            <w:r w:rsidR="007251F9">
              <w:t>TAG member</w:t>
            </w:r>
            <w:r w:rsidRPr="007251F9">
              <w:t xml:space="preserve"> views and supporting evidence, the options put to the </w:t>
            </w:r>
            <w:r w:rsidR="007251F9">
              <w:t>TAG member</w:t>
            </w:r>
            <w:r w:rsidR="007251F9" w:rsidRPr="007251F9">
              <w:t xml:space="preserve"> </w:t>
            </w:r>
            <w:r w:rsidRPr="007251F9">
              <w:t>and the outcome of the disagreement resolution process</w:t>
            </w:r>
            <w:r w:rsidR="007251F9">
              <w:t>; or</w:t>
            </w:r>
          </w:p>
          <w:p w14:paraId="75B0BE25" w14:textId="77777777" w:rsidR="00924C31" w:rsidRPr="00B60523"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7251F9">
              <w:t xml:space="preserve">Specify a date </w:t>
            </w:r>
            <w:r w:rsidRPr="00B60523">
              <w:t xml:space="preserve">when the discussion and resolution period </w:t>
            </w:r>
            <w:r w:rsidR="007251F9">
              <w:t>must be concluded</w:t>
            </w:r>
            <w:r w:rsidRPr="00B60523">
              <w:t>.</w:t>
            </w:r>
          </w:p>
        </w:tc>
      </w:tr>
      <w:tr w:rsidR="00924C31" w:rsidRPr="007B028A" w14:paraId="4844C798"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54DD6EA7" w14:textId="77777777" w:rsidR="00924C31" w:rsidRPr="00B60523" w:rsidRDefault="00924C31" w:rsidP="009A1C2A">
            <w:pPr>
              <w:pStyle w:val="ArtibusTablecontent"/>
              <w:spacing w:after="120"/>
              <w:rPr>
                <w:color w:val="FFC000"/>
                <w:sz w:val="20"/>
              </w:rPr>
            </w:pPr>
            <w:r w:rsidRPr="00B60523">
              <w:rPr>
                <w:color w:val="FFC000"/>
                <w:sz w:val="20"/>
              </w:rPr>
              <w:lastRenderedPageBreak/>
              <w:t>Record</w:t>
            </w:r>
          </w:p>
        </w:tc>
        <w:tc>
          <w:tcPr>
            <w:tcW w:w="7320" w:type="dxa"/>
            <w:shd w:val="clear" w:color="auto" w:fill="D9D9D9" w:themeFill="background1" w:themeFillShade="D9"/>
          </w:tcPr>
          <w:p w14:paraId="4DEAEAF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Company will record the outcome on the disagreement in the Issues Register. </w:t>
            </w:r>
          </w:p>
        </w:tc>
      </w:tr>
    </w:tbl>
    <w:p w14:paraId="11A9DF19" w14:textId="77777777" w:rsidR="00924C31" w:rsidRPr="00924C31" w:rsidRDefault="00924C31" w:rsidP="00924C31"/>
    <w:p w14:paraId="3CE0837F" w14:textId="77777777" w:rsidR="00924C31" w:rsidRDefault="00924C31" w:rsidP="003D5DBC">
      <w:pPr>
        <w:pStyle w:val="AttachmentHeading1"/>
        <w:pageBreakBefore/>
        <w:ind w:left="1985" w:hanging="1985"/>
      </w:pPr>
    </w:p>
    <w:p w14:paraId="0C216892" w14:textId="77777777" w:rsidR="005B7F35" w:rsidRPr="00866335" w:rsidRDefault="005B7F35" w:rsidP="00D528F2">
      <w:pPr>
        <w:pStyle w:val="Heading1"/>
        <w:numPr>
          <w:ilvl w:val="0"/>
          <w:numId w:val="0"/>
        </w:numPr>
      </w:pPr>
      <w:r>
        <w:t>TAG Agenda Item Outline</w:t>
      </w:r>
    </w:p>
    <w:tbl>
      <w:tblPr>
        <w:tblStyle w:val="GridTable6Colorful1"/>
        <w:tblW w:w="0" w:type="auto"/>
        <w:tblLook w:val="0480" w:firstRow="0" w:lastRow="0" w:firstColumn="1" w:lastColumn="0" w:noHBand="0" w:noVBand="1"/>
      </w:tblPr>
      <w:tblGrid>
        <w:gridCol w:w="2263"/>
        <w:gridCol w:w="2948"/>
      </w:tblGrid>
      <w:tr w:rsidR="005B7F35" w:rsidRPr="00866335" w14:paraId="551D4C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8B55CD0" w14:textId="77777777" w:rsidR="005B7F35" w:rsidRPr="005B7F35" w:rsidRDefault="005B7F35" w:rsidP="005B7F35">
            <w:pPr>
              <w:rPr>
                <w:color w:val="FFFFFF" w:themeColor="background1"/>
              </w:rPr>
            </w:pPr>
            <w:r w:rsidRPr="005B7F35">
              <w:rPr>
                <w:color w:val="FFFFFF" w:themeColor="background1"/>
              </w:rPr>
              <w:t>Meeting Date</w:t>
            </w:r>
          </w:p>
        </w:tc>
        <w:tc>
          <w:tcPr>
            <w:tcW w:w="2948" w:type="dxa"/>
          </w:tcPr>
          <w:p w14:paraId="60B6851B"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B1D373D" w14:textId="77777777">
        <w:tc>
          <w:tcPr>
            <w:cnfStyle w:val="001000000000" w:firstRow="0" w:lastRow="0" w:firstColumn="1" w:lastColumn="0" w:oddVBand="0" w:evenVBand="0" w:oddHBand="0" w:evenHBand="0" w:firstRowFirstColumn="0" w:firstRowLastColumn="0" w:lastRowFirstColumn="0" w:lastRowLastColumn="0"/>
            <w:tcW w:w="2263" w:type="dxa"/>
          </w:tcPr>
          <w:p w14:paraId="60022ABB" w14:textId="77777777" w:rsidR="005B7F35" w:rsidRPr="005B7F35" w:rsidRDefault="005B7F35" w:rsidP="005B7F35">
            <w:pPr>
              <w:rPr>
                <w:color w:val="FFFFFF" w:themeColor="background1"/>
              </w:rPr>
            </w:pPr>
            <w:r w:rsidRPr="005B7F35">
              <w:rPr>
                <w:color w:val="FFFFFF" w:themeColor="background1"/>
              </w:rPr>
              <w:t xml:space="preserve">Agenda Item </w:t>
            </w:r>
          </w:p>
        </w:tc>
        <w:tc>
          <w:tcPr>
            <w:tcW w:w="2948" w:type="dxa"/>
          </w:tcPr>
          <w:p w14:paraId="4E2E23B8"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r>
              <w:t>#XX</w:t>
            </w:r>
          </w:p>
        </w:tc>
      </w:tr>
    </w:tbl>
    <w:p w14:paraId="0ADD007F" w14:textId="77777777" w:rsidR="005B7F35" w:rsidRPr="00866335" w:rsidRDefault="005B7F35" w:rsidP="005B7F35"/>
    <w:tbl>
      <w:tblPr>
        <w:tblStyle w:val="GridTable41"/>
        <w:tblW w:w="9498" w:type="dxa"/>
        <w:tblLook w:val="0480" w:firstRow="0" w:lastRow="0" w:firstColumn="1" w:lastColumn="0" w:noHBand="0" w:noVBand="1"/>
      </w:tblPr>
      <w:tblGrid>
        <w:gridCol w:w="2269"/>
        <w:gridCol w:w="7229"/>
      </w:tblGrid>
      <w:tr w:rsidR="005B7F35" w:rsidRPr="00866335" w14:paraId="33D56C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B68B9BD" w14:textId="77777777" w:rsidR="005B7F35" w:rsidRPr="00866335" w:rsidRDefault="005B7F35" w:rsidP="005B7F35">
            <w:pPr>
              <w:rPr>
                <w:b w:val="0"/>
              </w:rPr>
            </w:pPr>
            <w:r w:rsidRPr="00866335">
              <w:t>Subject:</w:t>
            </w:r>
          </w:p>
        </w:tc>
        <w:tc>
          <w:tcPr>
            <w:tcW w:w="7229" w:type="dxa"/>
          </w:tcPr>
          <w:p w14:paraId="5BAA6AF0"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36D268B1" w14:textId="77777777">
        <w:tc>
          <w:tcPr>
            <w:cnfStyle w:val="001000000000" w:firstRow="0" w:lastRow="0" w:firstColumn="1" w:lastColumn="0" w:oddVBand="0" w:evenVBand="0" w:oddHBand="0" w:evenHBand="0" w:firstRowFirstColumn="0" w:firstRowLastColumn="0" w:lastRowFirstColumn="0" w:lastRowLastColumn="0"/>
            <w:tcW w:w="2269" w:type="dxa"/>
          </w:tcPr>
          <w:p w14:paraId="1DBEB89A" w14:textId="77777777" w:rsidR="005B7F35" w:rsidRPr="00866335" w:rsidRDefault="005B7F35" w:rsidP="005B7F35">
            <w:pPr>
              <w:rPr>
                <w:b w:val="0"/>
              </w:rPr>
            </w:pPr>
            <w:r>
              <w:t>Description</w:t>
            </w:r>
            <w:r w:rsidRPr="00866335">
              <w:t>:</w:t>
            </w:r>
          </w:p>
        </w:tc>
        <w:tc>
          <w:tcPr>
            <w:tcW w:w="7229" w:type="dxa"/>
          </w:tcPr>
          <w:p w14:paraId="38BC9CA6"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24B7C9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410726B7" w14:textId="77777777" w:rsidR="005B7F35" w:rsidRPr="00866335" w:rsidRDefault="005B7F35" w:rsidP="005B7F35">
            <w:pPr>
              <w:rPr>
                <w:b w:val="0"/>
              </w:rPr>
            </w:pPr>
            <w:r w:rsidRPr="00866335">
              <w:t>Background:</w:t>
            </w:r>
          </w:p>
        </w:tc>
        <w:tc>
          <w:tcPr>
            <w:tcW w:w="7229" w:type="dxa"/>
          </w:tcPr>
          <w:p w14:paraId="4A652135"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F57971C" w14:textId="77777777">
        <w:tc>
          <w:tcPr>
            <w:cnfStyle w:val="001000000000" w:firstRow="0" w:lastRow="0" w:firstColumn="1" w:lastColumn="0" w:oddVBand="0" w:evenVBand="0" w:oddHBand="0" w:evenHBand="0" w:firstRowFirstColumn="0" w:firstRowLastColumn="0" w:lastRowFirstColumn="0" w:lastRowLastColumn="0"/>
            <w:tcW w:w="2269" w:type="dxa"/>
          </w:tcPr>
          <w:p w14:paraId="39AF3074" w14:textId="77777777" w:rsidR="005B7F35" w:rsidRPr="00866335" w:rsidRDefault="005B7F35" w:rsidP="005B7F35">
            <w:pPr>
              <w:rPr>
                <w:b w:val="0"/>
              </w:rPr>
            </w:pPr>
            <w:r>
              <w:t xml:space="preserve">Key Issues for </w:t>
            </w:r>
            <w:r w:rsidRPr="00866335">
              <w:t>Discussion:</w:t>
            </w:r>
          </w:p>
        </w:tc>
        <w:tc>
          <w:tcPr>
            <w:tcW w:w="7229" w:type="dxa"/>
          </w:tcPr>
          <w:p w14:paraId="10E29415"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5F0854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3E4CF0D4" w14:textId="77777777" w:rsidR="005B7F35" w:rsidRPr="00866335" w:rsidRDefault="005B7F35" w:rsidP="005B7F35">
            <w:pPr>
              <w:rPr>
                <w:b w:val="0"/>
              </w:rPr>
            </w:pPr>
            <w:r w:rsidRPr="00866335">
              <w:t>Risk</w:t>
            </w:r>
            <w:r>
              <w:t>s</w:t>
            </w:r>
            <w:r w:rsidRPr="00866335">
              <w:t xml:space="preserve"> &amp; Other implications:</w:t>
            </w:r>
          </w:p>
        </w:tc>
        <w:tc>
          <w:tcPr>
            <w:tcW w:w="7229" w:type="dxa"/>
          </w:tcPr>
          <w:p w14:paraId="28BFBED2"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7924386" w14:textId="77777777">
        <w:trPr>
          <w:trHeight w:val="303"/>
        </w:trPr>
        <w:tc>
          <w:tcPr>
            <w:cnfStyle w:val="001000000000" w:firstRow="0" w:lastRow="0" w:firstColumn="1" w:lastColumn="0" w:oddVBand="0" w:evenVBand="0" w:oddHBand="0" w:evenHBand="0" w:firstRowFirstColumn="0" w:firstRowLastColumn="0" w:lastRowFirstColumn="0" w:lastRowLastColumn="0"/>
            <w:tcW w:w="2269" w:type="dxa"/>
          </w:tcPr>
          <w:p w14:paraId="5DAE2138" w14:textId="77777777" w:rsidR="005B7F35" w:rsidRPr="00866335" w:rsidRDefault="005B7F35" w:rsidP="005B7F35">
            <w:pPr>
              <w:rPr>
                <w:b w:val="0"/>
              </w:rPr>
            </w:pPr>
            <w:r w:rsidRPr="00866335">
              <w:t>Recommendation:</w:t>
            </w:r>
          </w:p>
        </w:tc>
        <w:tc>
          <w:tcPr>
            <w:tcW w:w="7229" w:type="dxa"/>
          </w:tcPr>
          <w:p w14:paraId="7C3D527B"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122D96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1355BD9" w14:textId="77777777" w:rsidR="005B7F35" w:rsidRPr="00866335" w:rsidRDefault="005B7F35" w:rsidP="005B7F35">
            <w:pPr>
              <w:rPr>
                <w:b w:val="0"/>
              </w:rPr>
            </w:pPr>
            <w:r w:rsidRPr="00866335">
              <w:t>Attachments:</w:t>
            </w:r>
          </w:p>
        </w:tc>
        <w:tc>
          <w:tcPr>
            <w:tcW w:w="7229" w:type="dxa"/>
          </w:tcPr>
          <w:p w14:paraId="17116A74"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bl>
    <w:p w14:paraId="79FBDB9E" w14:textId="77777777" w:rsidR="005B7F35" w:rsidRPr="00866335" w:rsidRDefault="005B7F35" w:rsidP="005B7F35"/>
    <w:p w14:paraId="4E25473D" w14:textId="77777777" w:rsidR="005B7F35" w:rsidRPr="009F71C9" w:rsidRDefault="005B7F35" w:rsidP="005B7F35"/>
    <w:sectPr w:rsidR="005B7F35" w:rsidRPr="009F71C9" w:rsidSect="00995319">
      <w:pgSz w:w="11906" w:h="16838" w:code="9"/>
      <w:pgMar w:top="1560" w:right="1440" w:bottom="899" w:left="1440" w:header="709" w:footer="9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F449C" w14:textId="77777777" w:rsidR="005F31AC" w:rsidRDefault="005F31AC" w:rsidP="005163AD">
      <w:r>
        <w:separator/>
      </w:r>
    </w:p>
    <w:p w14:paraId="140800CC" w14:textId="77777777" w:rsidR="005F31AC" w:rsidRDefault="005F31AC" w:rsidP="005163AD"/>
  </w:endnote>
  <w:endnote w:type="continuationSeparator" w:id="0">
    <w:p w14:paraId="090255ED" w14:textId="77777777" w:rsidR="005F31AC" w:rsidRDefault="005F31AC" w:rsidP="005163AD">
      <w:r>
        <w:continuationSeparator/>
      </w:r>
    </w:p>
    <w:p w14:paraId="39A71786" w14:textId="77777777" w:rsidR="005F31AC" w:rsidRDefault="005F31AC" w:rsidP="00516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Raleway-Medium">
    <w:altName w:val="Calibri"/>
    <w:panose1 w:val="00000000000000000000"/>
    <w:charset w:val="4D"/>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F851" w14:textId="5B267C38" w:rsidR="00C02A29" w:rsidRPr="009C3CF1" w:rsidRDefault="00C02A29" w:rsidP="005163AD">
    <w:pPr>
      <w:pStyle w:val="Footer"/>
    </w:pPr>
    <w:r>
      <w:t>Technical Advisory Group</w:t>
    </w:r>
    <w:r w:rsidRPr="009C3CF1">
      <w:t xml:space="preserve"> Terms of Reference – Version </w:t>
    </w:r>
    <w:r>
      <w:t>2.</w:t>
    </w:r>
    <w:r w:rsidR="00D81203">
      <w:t>3</w:t>
    </w:r>
    <w:r w:rsidRPr="009C3CF1">
      <w:tab/>
      <w:t xml:space="preserve">Page </w:t>
    </w:r>
    <w:r w:rsidR="00701707">
      <w:fldChar w:fldCharType="begin"/>
    </w:r>
    <w:r w:rsidR="00701707">
      <w:instrText xml:space="preserve"> PAGE </w:instrText>
    </w:r>
    <w:r w:rsidR="00701707">
      <w:fldChar w:fldCharType="separate"/>
    </w:r>
    <w:r w:rsidR="004A0572">
      <w:rPr>
        <w:noProof/>
      </w:rPr>
      <w:t>2</w:t>
    </w:r>
    <w:r w:rsidR="00701707">
      <w:rPr>
        <w:noProof/>
      </w:rPr>
      <w:fldChar w:fldCharType="end"/>
    </w:r>
  </w:p>
  <w:p w14:paraId="2EC62AD8" w14:textId="77777777" w:rsidR="00C02A29" w:rsidRDefault="00C02A29" w:rsidP="005163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DA16" w14:textId="77777777" w:rsidR="00C02A29" w:rsidRPr="009C3CF1" w:rsidRDefault="00C02A29" w:rsidP="005163AD">
    <w:pPr>
      <w:pStyle w:val="Footer"/>
    </w:pPr>
    <w:r w:rsidRPr="00A27C08">
      <w:rPr>
        <w:color w:val="31849B"/>
      </w:rPr>
      <w:t>{</w:t>
    </w:r>
    <w:r>
      <w:rPr>
        <w:color w:val="31849B"/>
      </w:rPr>
      <w:t>insert o</w:t>
    </w:r>
    <w:r w:rsidRPr="00A27C08">
      <w:rPr>
        <w:color w:val="31849B"/>
      </w:rPr>
      <w:t>rganisation name}</w:t>
    </w:r>
    <w:r>
      <w:t xml:space="preserve"> Health and Wellbeing </w:t>
    </w:r>
    <w:r w:rsidRPr="009C3CF1">
      <w:t xml:space="preserve">Steering Committee Terms of Reference – Version </w:t>
    </w:r>
    <w:r w:rsidRPr="00A27C08">
      <w:rPr>
        <w:color w:val="31849B"/>
      </w:rPr>
      <w:t>{X}</w:t>
    </w:r>
    <w:r w:rsidRPr="009C3CF1">
      <w:tab/>
      <w:t xml:space="preserve">Page </w:t>
    </w:r>
    <w:r w:rsidR="00701707">
      <w:fldChar w:fldCharType="begin"/>
    </w:r>
    <w:r w:rsidR="00701707">
      <w:instrText xml:space="preserve"> PAGE </w:instrText>
    </w:r>
    <w:r w:rsidR="00701707">
      <w:fldChar w:fldCharType="separate"/>
    </w:r>
    <w:r>
      <w:rPr>
        <w:noProof/>
      </w:rPr>
      <w:t>2</w:t>
    </w:r>
    <w:r w:rsidR="00701707">
      <w:rPr>
        <w:noProof/>
      </w:rPr>
      <w:fldChar w:fldCharType="end"/>
    </w:r>
  </w:p>
  <w:p w14:paraId="6221683D" w14:textId="77777777" w:rsidR="00C02A29" w:rsidRDefault="00C02A29" w:rsidP="005163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E320" w14:textId="77777777" w:rsidR="005F31AC" w:rsidRDefault="005F31AC" w:rsidP="005163AD">
      <w:r>
        <w:separator/>
      </w:r>
    </w:p>
    <w:p w14:paraId="07121CEB" w14:textId="77777777" w:rsidR="005F31AC" w:rsidRDefault="005F31AC" w:rsidP="005163AD"/>
  </w:footnote>
  <w:footnote w:type="continuationSeparator" w:id="0">
    <w:p w14:paraId="67803CA6" w14:textId="77777777" w:rsidR="005F31AC" w:rsidRDefault="005F31AC" w:rsidP="005163AD">
      <w:r>
        <w:continuationSeparator/>
      </w:r>
    </w:p>
    <w:p w14:paraId="3DA3A324" w14:textId="77777777" w:rsidR="005F31AC" w:rsidRDefault="005F31AC" w:rsidP="00516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2BE7" w14:textId="77777777" w:rsidR="00C02A29" w:rsidRDefault="00C02A29" w:rsidP="005163AD">
    <w:pPr>
      <w:pStyle w:val="Header"/>
    </w:pPr>
  </w:p>
  <w:p w14:paraId="613005BF" w14:textId="77777777" w:rsidR="00C02A29" w:rsidRDefault="00C02A29" w:rsidP="00516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C004" w14:textId="2FA6EDF2" w:rsidR="00C02A29" w:rsidRDefault="00C02A29" w:rsidP="00B77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93C7" w14:textId="77777777" w:rsidR="00C02A29" w:rsidRDefault="00C02A29" w:rsidP="005163AD"/>
  <w:p w14:paraId="6D8F0053" w14:textId="77777777" w:rsidR="00C02A29" w:rsidRDefault="00C02A29" w:rsidP="0051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E13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E23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5C5C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E25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D47E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4E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4C4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0E3036"/>
    <w:lvl w:ilvl="0">
      <w:start w:val="1"/>
      <w:numFmt w:val="bullet"/>
      <w:pStyle w:val="ListBullet2"/>
      <w:lvlText w:val="-"/>
      <w:lvlJc w:val="left"/>
      <w:pPr>
        <w:ind w:left="643" w:hanging="360"/>
      </w:pPr>
      <w:rPr>
        <w:rFonts w:ascii="Courier New" w:hAnsi="Courier New" w:hint="default"/>
      </w:rPr>
    </w:lvl>
  </w:abstractNum>
  <w:abstractNum w:abstractNumId="8" w15:restartNumberingAfterBreak="0">
    <w:nsid w:val="FFFFFF88"/>
    <w:multiLevelType w:val="singleLevel"/>
    <w:tmpl w:val="3FA61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22C3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D0C55"/>
    <w:multiLevelType w:val="hybridMultilevel"/>
    <w:tmpl w:val="856E49C8"/>
    <w:lvl w:ilvl="0" w:tplc="A0D4512E">
      <w:numFmt w:val="bullet"/>
      <w:lvlText w:val=""/>
      <w:lvlJc w:val="left"/>
      <w:pPr>
        <w:tabs>
          <w:tab w:val="num" w:pos="1080"/>
        </w:tabs>
        <w:ind w:left="717" w:firstLine="3"/>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DD3F67"/>
    <w:multiLevelType w:val="hybridMultilevel"/>
    <w:tmpl w:val="CFA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577F2C"/>
    <w:multiLevelType w:val="hybridMultilevel"/>
    <w:tmpl w:val="0B3C7B00"/>
    <w:lvl w:ilvl="0" w:tplc="A0D4512E">
      <w:numFmt w:val="bullet"/>
      <w:lvlText w:val=""/>
      <w:lvlJc w:val="left"/>
      <w:pPr>
        <w:tabs>
          <w:tab w:val="num" w:pos="1083"/>
        </w:tabs>
        <w:ind w:left="720" w:firstLine="3"/>
      </w:pPr>
      <w:rPr>
        <w:rFonts w:ascii="Symbol" w:hAnsi="Symbol" w:hint="default"/>
      </w:rPr>
    </w:lvl>
    <w:lvl w:ilvl="1" w:tplc="0C090003" w:tentative="1">
      <w:start w:val="1"/>
      <w:numFmt w:val="bullet"/>
      <w:lvlText w:val="o"/>
      <w:lvlJc w:val="left"/>
      <w:pPr>
        <w:ind w:left="723" w:hanging="360"/>
      </w:pPr>
      <w:rPr>
        <w:rFonts w:ascii="Courier New" w:hAnsi="Courier New" w:cs="Arial"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Arial"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Arial" w:hint="default"/>
      </w:rPr>
    </w:lvl>
    <w:lvl w:ilvl="8" w:tplc="0C090005" w:tentative="1">
      <w:start w:val="1"/>
      <w:numFmt w:val="bullet"/>
      <w:lvlText w:val=""/>
      <w:lvlJc w:val="left"/>
      <w:pPr>
        <w:ind w:left="5763" w:hanging="360"/>
      </w:pPr>
      <w:rPr>
        <w:rFonts w:ascii="Wingdings" w:hAnsi="Wingdings" w:hint="default"/>
      </w:rPr>
    </w:lvl>
  </w:abstractNum>
  <w:abstractNum w:abstractNumId="13" w15:restartNumberingAfterBreak="0">
    <w:nsid w:val="0A0232C0"/>
    <w:multiLevelType w:val="hybridMultilevel"/>
    <w:tmpl w:val="4B26528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CA24E75"/>
    <w:multiLevelType w:val="hybridMultilevel"/>
    <w:tmpl w:val="6A00EB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A4785D"/>
    <w:multiLevelType w:val="hybridMultilevel"/>
    <w:tmpl w:val="CFFC9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1E64C94"/>
    <w:multiLevelType w:val="hybridMultilevel"/>
    <w:tmpl w:val="15EA04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4D67908"/>
    <w:multiLevelType w:val="hybridMultilevel"/>
    <w:tmpl w:val="7DE09A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18620A07"/>
    <w:multiLevelType w:val="hybridMultilevel"/>
    <w:tmpl w:val="D182FFD0"/>
    <w:lvl w:ilvl="0" w:tplc="7794033A">
      <w:start w:val="1"/>
      <w:numFmt w:val="bullet"/>
      <w:pStyle w:val="Artibus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435F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A7B713E"/>
    <w:multiLevelType w:val="multilevel"/>
    <w:tmpl w:val="EB360E72"/>
    <w:lvl w:ilvl="0">
      <w:start w:val="1"/>
      <w:numFmt w:val="upperLetter"/>
      <w:pStyle w:val="AttachmentHeading1"/>
      <w:lvlText w:val="Attachment %1 "/>
      <w:lvlJc w:val="left"/>
      <w:pPr>
        <w:ind w:left="432" w:hanging="432"/>
      </w:pPr>
      <w:rPr>
        <w:rFonts w:hint="default"/>
      </w:rPr>
    </w:lvl>
    <w:lvl w:ilvl="1">
      <w:start w:val="1"/>
      <w:numFmt w:val="decimal"/>
      <w:pStyle w:val="Attachment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F075582"/>
    <w:multiLevelType w:val="hybridMultilevel"/>
    <w:tmpl w:val="29B092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5FD7AD3"/>
    <w:multiLevelType w:val="multilevel"/>
    <w:tmpl w:val="9C12E4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546610D"/>
    <w:multiLevelType w:val="hybridMultilevel"/>
    <w:tmpl w:val="E86E4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FD7F8C"/>
    <w:multiLevelType w:val="hybridMultilevel"/>
    <w:tmpl w:val="C4522B56"/>
    <w:lvl w:ilvl="0" w:tplc="04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920"/>
        </w:tabs>
        <w:ind w:left="1920" w:hanging="360"/>
      </w:pPr>
      <w:rPr>
        <w:rFonts w:ascii="Courier New" w:hAnsi="Courier New" w:cs="Arial"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Arial"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Arial"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4D6559B5"/>
    <w:multiLevelType w:val="hybridMultilevel"/>
    <w:tmpl w:val="2020D20C"/>
    <w:lvl w:ilvl="0" w:tplc="605AD212">
      <w:start w:val="1"/>
      <w:numFmt w:val="upperLetter"/>
      <w:lvlText w:val="Attachmen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597CF0"/>
    <w:multiLevelType w:val="hybridMultilevel"/>
    <w:tmpl w:val="C50E290C"/>
    <w:lvl w:ilvl="0" w:tplc="A0D4512E">
      <w:numFmt w:val="bullet"/>
      <w:lvlText w:val=""/>
      <w:lvlJc w:val="left"/>
      <w:pPr>
        <w:tabs>
          <w:tab w:val="num" w:pos="1800"/>
        </w:tabs>
        <w:ind w:left="1437" w:firstLine="3"/>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A23D6A"/>
    <w:multiLevelType w:val="hybridMultilevel"/>
    <w:tmpl w:val="982AEF0A"/>
    <w:lvl w:ilvl="0" w:tplc="A0D4512E">
      <w:numFmt w:val="bullet"/>
      <w:lvlText w:val=""/>
      <w:lvlJc w:val="left"/>
      <w:pPr>
        <w:tabs>
          <w:tab w:val="num" w:pos="1800"/>
        </w:tabs>
        <w:ind w:left="1437" w:firstLine="3"/>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3065E8"/>
    <w:multiLevelType w:val="multilevel"/>
    <w:tmpl w:val="3796BD2E"/>
    <w:lvl w:ilvl="0">
      <w:start w:val="1"/>
      <w:numFmt w:val="decimal"/>
      <w:lvlText w:val="%1."/>
      <w:lvlJc w:val="left"/>
      <w:pPr>
        <w:tabs>
          <w:tab w:val="num" w:pos="432"/>
        </w:tabs>
        <w:ind w:left="432" w:hanging="432"/>
      </w:pPr>
      <w:rPr>
        <w:rFonts w:hint="default"/>
      </w:rPr>
    </w:lvl>
    <w:lvl w:ilvl="1">
      <w:start w:val="5"/>
      <w:numFmt w:val="decimal"/>
      <w:lvlText w:val="%2."/>
      <w:lvlJc w:val="left"/>
      <w:pPr>
        <w:ind w:left="360" w:hanging="360"/>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68E23E1"/>
    <w:multiLevelType w:val="hybridMultilevel"/>
    <w:tmpl w:val="89BA44EA"/>
    <w:lvl w:ilvl="0" w:tplc="F5AA37A8">
      <w:start w:val="1"/>
      <w:numFmt w:val="bullet"/>
      <w:lvlText w:val=""/>
      <w:lvlJc w:val="left"/>
      <w:pPr>
        <w:tabs>
          <w:tab w:val="num" w:pos="1800"/>
        </w:tabs>
        <w:ind w:left="1800" w:hanging="360"/>
      </w:pPr>
      <w:rPr>
        <w:rFonts w:ascii="Symbol" w:hAnsi="Symbol" w:hint="default"/>
      </w:rPr>
    </w:lvl>
    <w:lvl w:ilvl="1" w:tplc="A0D4512E">
      <w:numFmt w:val="bullet"/>
      <w:lvlText w:val=""/>
      <w:lvlJc w:val="left"/>
      <w:pPr>
        <w:tabs>
          <w:tab w:val="num" w:pos="2520"/>
        </w:tabs>
        <w:ind w:left="2157" w:firstLine="3"/>
      </w:pPr>
      <w:rPr>
        <w:rFonts w:ascii="Symbol" w:hAnsi="Symbo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Arial"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Arial"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DBC02FA"/>
    <w:multiLevelType w:val="hybridMultilevel"/>
    <w:tmpl w:val="DF123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DC82319"/>
    <w:multiLevelType w:val="hybridMultilevel"/>
    <w:tmpl w:val="3D4A8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0"/>
  </w:num>
  <w:num w:numId="4">
    <w:abstractNumId w:val="27"/>
  </w:num>
  <w:num w:numId="5">
    <w:abstractNumId w:val="25"/>
  </w:num>
  <w:num w:numId="6">
    <w:abstractNumId w:val="30"/>
  </w:num>
  <w:num w:numId="7">
    <w:abstractNumId w:val="18"/>
  </w:num>
  <w:num w:numId="8">
    <w:abstractNumId w:val="14"/>
  </w:num>
  <w:num w:numId="9">
    <w:abstractNumId w:val="12"/>
  </w:num>
  <w:num w:numId="10">
    <w:abstractNumId w:val="28"/>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16"/>
  </w:num>
  <w:num w:numId="22">
    <w:abstractNumId w:val="29"/>
  </w:num>
  <w:num w:numId="23">
    <w:abstractNumId w:val="23"/>
  </w:num>
  <w:num w:numId="24">
    <w:abstractNumId w:val="17"/>
  </w:num>
  <w:num w:numId="25">
    <w:abstractNumId w:val="24"/>
  </w:num>
  <w:num w:numId="26">
    <w:abstractNumId w:val="32"/>
  </w:num>
  <w:num w:numId="27">
    <w:abstractNumId w:val="11"/>
  </w:num>
  <w:num w:numId="28">
    <w:abstractNumId w:val="31"/>
  </w:num>
  <w:num w:numId="29">
    <w:abstractNumId w:val="29"/>
  </w:num>
  <w:num w:numId="30">
    <w:abstractNumId w:val="29"/>
  </w:num>
  <w:num w:numId="31">
    <w:abstractNumId w:val="29"/>
  </w:num>
  <w:num w:numId="32">
    <w:abstractNumId w:val="2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9"/>
  </w:num>
  <w:num w:numId="44">
    <w:abstractNumId w:val="21"/>
  </w:num>
  <w:num w:numId="45">
    <w:abstractNumId w:val="26"/>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margin;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9A"/>
    <w:rsid w:val="0000077E"/>
    <w:rsid w:val="00004A83"/>
    <w:rsid w:val="00005314"/>
    <w:rsid w:val="0000713F"/>
    <w:rsid w:val="000131A2"/>
    <w:rsid w:val="000217BC"/>
    <w:rsid w:val="00033CAD"/>
    <w:rsid w:val="00061020"/>
    <w:rsid w:val="000851EC"/>
    <w:rsid w:val="00094913"/>
    <w:rsid w:val="00094EB7"/>
    <w:rsid w:val="000B11E3"/>
    <w:rsid w:val="000C2900"/>
    <w:rsid w:val="000C6761"/>
    <w:rsid w:val="000C6818"/>
    <w:rsid w:val="000C7303"/>
    <w:rsid w:val="000F3FEE"/>
    <w:rsid w:val="000F71C4"/>
    <w:rsid w:val="00104729"/>
    <w:rsid w:val="00116431"/>
    <w:rsid w:val="00120963"/>
    <w:rsid w:val="001263FC"/>
    <w:rsid w:val="001352FF"/>
    <w:rsid w:val="001359D5"/>
    <w:rsid w:val="00146091"/>
    <w:rsid w:val="00167464"/>
    <w:rsid w:val="00181E13"/>
    <w:rsid w:val="00183C7D"/>
    <w:rsid w:val="0018579C"/>
    <w:rsid w:val="0019221E"/>
    <w:rsid w:val="001A5133"/>
    <w:rsid w:val="001A540C"/>
    <w:rsid w:val="001A78BB"/>
    <w:rsid w:val="001B0C39"/>
    <w:rsid w:val="001D0532"/>
    <w:rsid w:val="001D1DF1"/>
    <w:rsid w:val="001D4858"/>
    <w:rsid w:val="001D5199"/>
    <w:rsid w:val="0020389E"/>
    <w:rsid w:val="0020673F"/>
    <w:rsid w:val="002100D2"/>
    <w:rsid w:val="0021205C"/>
    <w:rsid w:val="00220A91"/>
    <w:rsid w:val="00225CA7"/>
    <w:rsid w:val="0023332E"/>
    <w:rsid w:val="0024780A"/>
    <w:rsid w:val="0025435D"/>
    <w:rsid w:val="00276E90"/>
    <w:rsid w:val="00285E12"/>
    <w:rsid w:val="0029228A"/>
    <w:rsid w:val="002D2DA8"/>
    <w:rsid w:val="002D6B49"/>
    <w:rsid w:val="002D6CF5"/>
    <w:rsid w:val="002E4D47"/>
    <w:rsid w:val="00327A51"/>
    <w:rsid w:val="003306B7"/>
    <w:rsid w:val="00330ACC"/>
    <w:rsid w:val="003353E2"/>
    <w:rsid w:val="00341047"/>
    <w:rsid w:val="00344092"/>
    <w:rsid w:val="00345499"/>
    <w:rsid w:val="0035207E"/>
    <w:rsid w:val="003627B9"/>
    <w:rsid w:val="003628CC"/>
    <w:rsid w:val="00374D43"/>
    <w:rsid w:val="00377C94"/>
    <w:rsid w:val="00380AB4"/>
    <w:rsid w:val="00381162"/>
    <w:rsid w:val="0038196C"/>
    <w:rsid w:val="00387CC6"/>
    <w:rsid w:val="00392FF2"/>
    <w:rsid w:val="00394FCB"/>
    <w:rsid w:val="00396EE4"/>
    <w:rsid w:val="003A1305"/>
    <w:rsid w:val="003A4E39"/>
    <w:rsid w:val="003B49F2"/>
    <w:rsid w:val="003B6F8A"/>
    <w:rsid w:val="003D26A4"/>
    <w:rsid w:val="003D5DBC"/>
    <w:rsid w:val="003D7ABA"/>
    <w:rsid w:val="003F0A67"/>
    <w:rsid w:val="004110CC"/>
    <w:rsid w:val="00412C3C"/>
    <w:rsid w:val="004166F3"/>
    <w:rsid w:val="004167F3"/>
    <w:rsid w:val="00433A71"/>
    <w:rsid w:val="004604EC"/>
    <w:rsid w:val="004910EC"/>
    <w:rsid w:val="0049749D"/>
    <w:rsid w:val="004A0572"/>
    <w:rsid w:val="004B506C"/>
    <w:rsid w:val="004B7622"/>
    <w:rsid w:val="004C150B"/>
    <w:rsid w:val="004C7534"/>
    <w:rsid w:val="004D2ED5"/>
    <w:rsid w:val="004E0A7F"/>
    <w:rsid w:val="004E42E9"/>
    <w:rsid w:val="004E7670"/>
    <w:rsid w:val="004F222B"/>
    <w:rsid w:val="005009CB"/>
    <w:rsid w:val="00504EB7"/>
    <w:rsid w:val="00506140"/>
    <w:rsid w:val="0051163A"/>
    <w:rsid w:val="005163AD"/>
    <w:rsid w:val="00523C1C"/>
    <w:rsid w:val="00534028"/>
    <w:rsid w:val="00534F2C"/>
    <w:rsid w:val="00546818"/>
    <w:rsid w:val="005530EF"/>
    <w:rsid w:val="00554D4B"/>
    <w:rsid w:val="00563B75"/>
    <w:rsid w:val="00564469"/>
    <w:rsid w:val="00565F1B"/>
    <w:rsid w:val="00566EAA"/>
    <w:rsid w:val="00570728"/>
    <w:rsid w:val="0057193F"/>
    <w:rsid w:val="00574309"/>
    <w:rsid w:val="005A000B"/>
    <w:rsid w:val="005A5843"/>
    <w:rsid w:val="005A7E97"/>
    <w:rsid w:val="005B49CB"/>
    <w:rsid w:val="005B5B25"/>
    <w:rsid w:val="005B7BAF"/>
    <w:rsid w:val="005B7F35"/>
    <w:rsid w:val="005C6EFC"/>
    <w:rsid w:val="005C7A6D"/>
    <w:rsid w:val="005D6815"/>
    <w:rsid w:val="005E05B8"/>
    <w:rsid w:val="005F31AC"/>
    <w:rsid w:val="005F3BBD"/>
    <w:rsid w:val="00612EEE"/>
    <w:rsid w:val="00622DD3"/>
    <w:rsid w:val="0062456C"/>
    <w:rsid w:val="006245E0"/>
    <w:rsid w:val="00625069"/>
    <w:rsid w:val="0063315D"/>
    <w:rsid w:val="006351F0"/>
    <w:rsid w:val="006367CE"/>
    <w:rsid w:val="00646AB3"/>
    <w:rsid w:val="00647259"/>
    <w:rsid w:val="0065560F"/>
    <w:rsid w:val="00674FEE"/>
    <w:rsid w:val="00682C52"/>
    <w:rsid w:val="006864C9"/>
    <w:rsid w:val="00693D04"/>
    <w:rsid w:val="00693FB1"/>
    <w:rsid w:val="006B3975"/>
    <w:rsid w:val="006B494E"/>
    <w:rsid w:val="006C3C8D"/>
    <w:rsid w:val="006D4A4B"/>
    <w:rsid w:val="00701707"/>
    <w:rsid w:val="007144BC"/>
    <w:rsid w:val="007202E3"/>
    <w:rsid w:val="00720358"/>
    <w:rsid w:val="007251F9"/>
    <w:rsid w:val="00731F17"/>
    <w:rsid w:val="00733755"/>
    <w:rsid w:val="00740431"/>
    <w:rsid w:val="00742F8B"/>
    <w:rsid w:val="007549D8"/>
    <w:rsid w:val="00755861"/>
    <w:rsid w:val="00757A3D"/>
    <w:rsid w:val="0076649D"/>
    <w:rsid w:val="007759E7"/>
    <w:rsid w:val="00791800"/>
    <w:rsid w:val="0079681F"/>
    <w:rsid w:val="007B30A4"/>
    <w:rsid w:val="007B5AE5"/>
    <w:rsid w:val="007B6166"/>
    <w:rsid w:val="007C3977"/>
    <w:rsid w:val="007D1E8D"/>
    <w:rsid w:val="008020E8"/>
    <w:rsid w:val="00813BF3"/>
    <w:rsid w:val="00815DD6"/>
    <w:rsid w:val="0083114F"/>
    <w:rsid w:val="00834342"/>
    <w:rsid w:val="00844571"/>
    <w:rsid w:val="008B09AA"/>
    <w:rsid w:val="008B53E5"/>
    <w:rsid w:val="008B6E6C"/>
    <w:rsid w:val="008B7173"/>
    <w:rsid w:val="008E6543"/>
    <w:rsid w:val="00901764"/>
    <w:rsid w:val="00911E68"/>
    <w:rsid w:val="0092318C"/>
    <w:rsid w:val="00924C31"/>
    <w:rsid w:val="00931604"/>
    <w:rsid w:val="00937F41"/>
    <w:rsid w:val="009427BD"/>
    <w:rsid w:val="00963DF6"/>
    <w:rsid w:val="00975DFA"/>
    <w:rsid w:val="00995319"/>
    <w:rsid w:val="009A1C2A"/>
    <w:rsid w:val="009A72A8"/>
    <w:rsid w:val="009C3CF1"/>
    <w:rsid w:val="009F260F"/>
    <w:rsid w:val="009F6E5E"/>
    <w:rsid w:val="009F71C9"/>
    <w:rsid w:val="00A07C98"/>
    <w:rsid w:val="00A27C08"/>
    <w:rsid w:val="00A42FFA"/>
    <w:rsid w:val="00A6660C"/>
    <w:rsid w:val="00AB0B95"/>
    <w:rsid w:val="00AC5CEF"/>
    <w:rsid w:val="00B23579"/>
    <w:rsid w:val="00B24B90"/>
    <w:rsid w:val="00B51730"/>
    <w:rsid w:val="00B51CEC"/>
    <w:rsid w:val="00B53BE6"/>
    <w:rsid w:val="00B54B41"/>
    <w:rsid w:val="00B569FB"/>
    <w:rsid w:val="00B6558E"/>
    <w:rsid w:val="00B67FA1"/>
    <w:rsid w:val="00B729BB"/>
    <w:rsid w:val="00B7411F"/>
    <w:rsid w:val="00B773EB"/>
    <w:rsid w:val="00BB4723"/>
    <w:rsid w:val="00BC0D10"/>
    <w:rsid w:val="00BC63D9"/>
    <w:rsid w:val="00BC680A"/>
    <w:rsid w:val="00BD0398"/>
    <w:rsid w:val="00BF23C2"/>
    <w:rsid w:val="00BF67B6"/>
    <w:rsid w:val="00C02A29"/>
    <w:rsid w:val="00C15376"/>
    <w:rsid w:val="00C27532"/>
    <w:rsid w:val="00C3314C"/>
    <w:rsid w:val="00C377C3"/>
    <w:rsid w:val="00C53175"/>
    <w:rsid w:val="00C55158"/>
    <w:rsid w:val="00C6781B"/>
    <w:rsid w:val="00C75574"/>
    <w:rsid w:val="00C914DC"/>
    <w:rsid w:val="00C95926"/>
    <w:rsid w:val="00CA0C2F"/>
    <w:rsid w:val="00CA6464"/>
    <w:rsid w:val="00CA7BA2"/>
    <w:rsid w:val="00CC0C28"/>
    <w:rsid w:val="00CE244D"/>
    <w:rsid w:val="00CF409E"/>
    <w:rsid w:val="00CF68FB"/>
    <w:rsid w:val="00D11F8E"/>
    <w:rsid w:val="00D1327B"/>
    <w:rsid w:val="00D321E5"/>
    <w:rsid w:val="00D349C9"/>
    <w:rsid w:val="00D528F2"/>
    <w:rsid w:val="00D54C1C"/>
    <w:rsid w:val="00D57DD5"/>
    <w:rsid w:val="00D6266A"/>
    <w:rsid w:val="00D64F11"/>
    <w:rsid w:val="00D721AE"/>
    <w:rsid w:val="00D74B4C"/>
    <w:rsid w:val="00D757DD"/>
    <w:rsid w:val="00D81203"/>
    <w:rsid w:val="00D87A64"/>
    <w:rsid w:val="00DC538F"/>
    <w:rsid w:val="00DC68B7"/>
    <w:rsid w:val="00DE5BFC"/>
    <w:rsid w:val="00E12798"/>
    <w:rsid w:val="00E26DFA"/>
    <w:rsid w:val="00E45C58"/>
    <w:rsid w:val="00EB2C0D"/>
    <w:rsid w:val="00EB6EA1"/>
    <w:rsid w:val="00EC750D"/>
    <w:rsid w:val="00F0382F"/>
    <w:rsid w:val="00F06E75"/>
    <w:rsid w:val="00F15086"/>
    <w:rsid w:val="00F16B87"/>
    <w:rsid w:val="00F20602"/>
    <w:rsid w:val="00F273AD"/>
    <w:rsid w:val="00F56DBD"/>
    <w:rsid w:val="00F60A92"/>
    <w:rsid w:val="00F7087F"/>
    <w:rsid w:val="00F71489"/>
    <w:rsid w:val="00F72B5B"/>
    <w:rsid w:val="00F827B6"/>
    <w:rsid w:val="00FA1291"/>
    <w:rsid w:val="00FA3D59"/>
    <w:rsid w:val="00FB419A"/>
    <w:rsid w:val="00FE3D84"/>
    <w:rsid w:val="00FE646E"/>
    <w:rsid w:val="00FF4F8B"/>
    <w:rsid w:val="00FF5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silver" stroke="f">
      <v:fill color="silver" opacity=".5"/>
      <v:stroke on="f"/>
    </o:shapedefaults>
    <o:shapelayout v:ext="edit">
      <o:idmap v:ext="edit" data="1"/>
    </o:shapelayout>
  </w:shapeDefaults>
  <w:decimalSymbol w:val="."/>
  <w:listSeparator w:val=","/>
  <w14:docId w14:val="69FBEDB5"/>
  <w15:docId w15:val="{7F62AE01-0A2F-45BD-B592-41A75FA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3A71"/>
    <w:pPr>
      <w:shd w:val="clear" w:color="auto" w:fill="FFFFFF"/>
      <w:spacing w:after="120"/>
    </w:pPr>
    <w:rPr>
      <w:rFonts w:ascii="Calibri" w:hAnsi="Calibri" w:cs="Arial"/>
      <w:sz w:val="22"/>
      <w:szCs w:val="22"/>
      <w:lang w:val="en-AU"/>
    </w:rPr>
  </w:style>
  <w:style w:type="paragraph" w:styleId="Heading1">
    <w:name w:val="heading 1"/>
    <w:basedOn w:val="Normal"/>
    <w:next w:val="Normal"/>
    <w:qFormat/>
    <w:rsid w:val="00FB419A"/>
    <w:pPr>
      <w:keepNext/>
      <w:numPr>
        <w:numId w:val="47"/>
      </w:numPr>
      <w:spacing w:before="360" w:after="240"/>
      <w:outlineLvl w:val="0"/>
    </w:pPr>
    <w:rPr>
      <w:rFonts w:ascii="Arial" w:hAnsi="Arial"/>
      <w:b/>
      <w:bCs/>
      <w:kern w:val="32"/>
      <w:sz w:val="28"/>
      <w:szCs w:val="28"/>
    </w:rPr>
  </w:style>
  <w:style w:type="paragraph" w:styleId="Heading2">
    <w:name w:val="heading 2"/>
    <w:basedOn w:val="Normal"/>
    <w:next w:val="Normal"/>
    <w:qFormat/>
    <w:rsid w:val="00FB419A"/>
    <w:pPr>
      <w:keepNext/>
      <w:numPr>
        <w:ilvl w:val="1"/>
        <w:numId w:val="47"/>
      </w:numPr>
      <w:spacing w:before="240" w:after="240"/>
      <w:outlineLvl w:val="1"/>
    </w:pPr>
    <w:rPr>
      <w:b/>
      <w:bCs/>
      <w:sz w:val="28"/>
      <w:szCs w:val="28"/>
    </w:rPr>
  </w:style>
  <w:style w:type="paragraph" w:styleId="Heading3">
    <w:name w:val="heading 3"/>
    <w:basedOn w:val="Normal"/>
    <w:next w:val="Normal"/>
    <w:qFormat/>
    <w:rsid w:val="00FB419A"/>
    <w:pPr>
      <w:keepNext/>
      <w:numPr>
        <w:ilvl w:val="2"/>
        <w:numId w:val="47"/>
      </w:numPr>
      <w:outlineLvl w:val="2"/>
    </w:pPr>
    <w:rPr>
      <w:b/>
      <w:bCs/>
      <w:i/>
      <w:iCs/>
    </w:rPr>
  </w:style>
  <w:style w:type="paragraph" w:styleId="Heading4">
    <w:name w:val="heading 4"/>
    <w:basedOn w:val="Normal"/>
    <w:next w:val="Normal"/>
    <w:qFormat/>
    <w:rsid w:val="00FB419A"/>
    <w:pPr>
      <w:keepNext/>
      <w:numPr>
        <w:ilvl w:val="3"/>
        <w:numId w:val="47"/>
      </w:numPr>
      <w:outlineLvl w:val="3"/>
    </w:pPr>
    <w:rPr>
      <w:b/>
      <w:bCs/>
    </w:rPr>
  </w:style>
  <w:style w:type="paragraph" w:styleId="Heading5">
    <w:name w:val="heading 5"/>
    <w:basedOn w:val="Normal"/>
    <w:next w:val="Normal"/>
    <w:qFormat/>
    <w:rsid w:val="00FB419A"/>
    <w:pPr>
      <w:keepNext/>
      <w:numPr>
        <w:ilvl w:val="4"/>
        <w:numId w:val="47"/>
      </w:numPr>
      <w:outlineLvl w:val="4"/>
    </w:pPr>
    <w:rPr>
      <w:b/>
      <w:bCs/>
      <w:i/>
      <w:iCs/>
    </w:rPr>
  </w:style>
  <w:style w:type="paragraph" w:styleId="Heading6">
    <w:name w:val="heading 6"/>
    <w:basedOn w:val="Normal"/>
    <w:next w:val="Normal"/>
    <w:qFormat/>
    <w:rsid w:val="00FB419A"/>
    <w:pPr>
      <w:keepNext/>
      <w:numPr>
        <w:ilvl w:val="5"/>
        <w:numId w:val="47"/>
      </w:numPr>
      <w:jc w:val="center"/>
      <w:outlineLvl w:val="5"/>
    </w:pPr>
    <w:rPr>
      <w:i/>
      <w:iCs/>
      <w:sz w:val="36"/>
      <w:szCs w:val="36"/>
    </w:rPr>
  </w:style>
  <w:style w:type="paragraph" w:styleId="Heading7">
    <w:name w:val="heading 7"/>
    <w:basedOn w:val="Normal"/>
    <w:next w:val="Normal"/>
    <w:qFormat/>
    <w:rsid w:val="00FB419A"/>
    <w:pPr>
      <w:keepNext/>
      <w:numPr>
        <w:ilvl w:val="6"/>
        <w:numId w:val="47"/>
      </w:numPr>
      <w:jc w:val="center"/>
      <w:outlineLvl w:val="6"/>
    </w:pPr>
    <w:rPr>
      <w:i/>
      <w:iCs/>
      <w:sz w:val="36"/>
      <w:szCs w:val="36"/>
    </w:rPr>
  </w:style>
  <w:style w:type="paragraph" w:styleId="Heading8">
    <w:name w:val="heading 8"/>
    <w:basedOn w:val="Normal"/>
    <w:next w:val="Normal"/>
    <w:qFormat/>
    <w:rsid w:val="00FB419A"/>
    <w:pPr>
      <w:keepNext/>
      <w:numPr>
        <w:ilvl w:val="7"/>
        <w:numId w:val="47"/>
      </w:numPr>
      <w:jc w:val="center"/>
      <w:outlineLvl w:val="7"/>
    </w:pPr>
    <w:rPr>
      <w:b/>
      <w:bCs/>
    </w:rPr>
  </w:style>
  <w:style w:type="paragraph" w:styleId="Heading9">
    <w:name w:val="heading 9"/>
    <w:basedOn w:val="Normal"/>
    <w:next w:val="Normal"/>
    <w:qFormat/>
    <w:rsid w:val="00FB419A"/>
    <w:pPr>
      <w:numPr>
        <w:ilvl w:val="8"/>
        <w:numId w:val="47"/>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19A"/>
    <w:pPr>
      <w:tabs>
        <w:tab w:val="center" w:pos="4153"/>
        <w:tab w:val="right" w:pos="8306"/>
      </w:tabs>
    </w:pPr>
  </w:style>
  <w:style w:type="paragraph" w:styleId="Footer">
    <w:name w:val="footer"/>
    <w:basedOn w:val="Normal"/>
    <w:rsid w:val="00FB419A"/>
    <w:pPr>
      <w:pBdr>
        <w:top w:val="single" w:sz="6" w:space="1" w:color="auto"/>
      </w:pBdr>
      <w:tabs>
        <w:tab w:val="center" w:pos="4153"/>
        <w:tab w:val="right" w:pos="9360"/>
      </w:tabs>
    </w:pPr>
    <w:rPr>
      <w:i/>
      <w:iCs/>
      <w:sz w:val="20"/>
    </w:rPr>
  </w:style>
  <w:style w:type="character" w:styleId="PageNumber">
    <w:name w:val="page number"/>
    <w:basedOn w:val="DefaultParagraphFont"/>
    <w:rsid w:val="00FB419A"/>
  </w:style>
  <w:style w:type="paragraph" w:styleId="BodyText">
    <w:name w:val="Body Text"/>
    <w:basedOn w:val="Normal"/>
    <w:link w:val="BodyTextChar"/>
    <w:rsid w:val="00FB419A"/>
    <w:pPr>
      <w:spacing w:after="240"/>
      <w:jc w:val="center"/>
    </w:pPr>
  </w:style>
  <w:style w:type="paragraph" w:styleId="Caption">
    <w:name w:val="caption"/>
    <w:next w:val="Normal"/>
    <w:qFormat/>
    <w:rsid w:val="009F260F"/>
  </w:style>
  <w:style w:type="paragraph" w:customStyle="1" w:styleId="logo">
    <w:name w:val="logo"/>
    <w:basedOn w:val="Normal"/>
    <w:rsid w:val="00FB419A"/>
    <w:pPr>
      <w:overflowPunct w:val="0"/>
      <w:autoSpaceDE w:val="0"/>
      <w:autoSpaceDN w:val="0"/>
      <w:adjustRightInd w:val="0"/>
      <w:spacing w:before="720" w:after="1920" w:line="300" w:lineRule="atLeast"/>
      <w:jc w:val="center"/>
      <w:textAlignment w:val="baseline"/>
    </w:pPr>
    <w:rPr>
      <w:rFonts w:ascii="Century Schoolbook" w:hAnsi="Century Schoolbook"/>
    </w:rPr>
  </w:style>
  <w:style w:type="paragraph" w:customStyle="1" w:styleId="descriptor">
    <w:name w:val="descriptor"/>
    <w:basedOn w:val="Normal"/>
    <w:rsid w:val="00FB419A"/>
    <w:pPr>
      <w:overflowPunct w:val="0"/>
      <w:autoSpaceDE w:val="0"/>
      <w:autoSpaceDN w:val="0"/>
      <w:adjustRightInd w:val="0"/>
      <w:spacing w:line="300" w:lineRule="atLeast"/>
      <w:textAlignment w:val="baseline"/>
    </w:pPr>
    <w:rPr>
      <w:rFonts w:ascii="Arial" w:hAnsi="Arial"/>
    </w:rPr>
  </w:style>
  <w:style w:type="paragraph" w:customStyle="1" w:styleId="Subtitle2">
    <w:name w:val="Subtitle2"/>
    <w:basedOn w:val="Normal"/>
    <w:rsid w:val="00FB419A"/>
    <w:pPr>
      <w:pBdr>
        <w:bottom w:val="single" w:sz="6" w:space="3" w:color="auto"/>
      </w:pBdr>
      <w:overflowPunct w:val="0"/>
      <w:autoSpaceDE w:val="0"/>
      <w:autoSpaceDN w:val="0"/>
      <w:adjustRightInd w:val="0"/>
      <w:spacing w:after="160" w:line="320" w:lineRule="atLeast"/>
      <w:jc w:val="center"/>
      <w:textAlignment w:val="baseline"/>
    </w:pPr>
    <w:rPr>
      <w:rFonts w:ascii="Arial" w:hAnsi="Arial"/>
      <w:kern w:val="24"/>
      <w:sz w:val="36"/>
      <w:szCs w:val="36"/>
    </w:rPr>
  </w:style>
  <w:style w:type="paragraph" w:customStyle="1" w:styleId="NormalItalics">
    <w:name w:val="NormalItalics"/>
    <w:basedOn w:val="Normal"/>
    <w:rsid w:val="00FB419A"/>
    <w:pPr>
      <w:spacing w:before="120" w:after="240"/>
      <w:ind w:left="720"/>
    </w:pPr>
    <w:rPr>
      <w:i/>
      <w:iCs/>
    </w:rPr>
  </w:style>
  <w:style w:type="paragraph" w:customStyle="1" w:styleId="BulletedListLevel1">
    <w:name w:val="Bulleted List Level 1"/>
    <w:semiHidden/>
    <w:rsid w:val="00FB419A"/>
    <w:pPr>
      <w:numPr>
        <w:numId w:val="7"/>
      </w:numPr>
      <w:tabs>
        <w:tab w:val="left" w:pos="1134"/>
      </w:tabs>
      <w:spacing w:after="140" w:line="300" w:lineRule="atLeast"/>
    </w:pPr>
    <w:rPr>
      <w:rFonts w:ascii="Gill Sans MT" w:hAnsi="Gill Sans MT"/>
      <w:sz w:val="22"/>
      <w:lang w:val="en-AU"/>
    </w:rPr>
  </w:style>
  <w:style w:type="character" w:styleId="CommentReference">
    <w:name w:val="annotation reference"/>
    <w:semiHidden/>
    <w:rsid w:val="00534F2C"/>
    <w:rPr>
      <w:sz w:val="16"/>
      <w:szCs w:val="16"/>
    </w:rPr>
  </w:style>
  <w:style w:type="paragraph" w:styleId="CommentText">
    <w:name w:val="annotation text"/>
    <w:basedOn w:val="Normal"/>
    <w:link w:val="CommentTextChar"/>
    <w:semiHidden/>
    <w:rsid w:val="00534F2C"/>
    <w:rPr>
      <w:sz w:val="20"/>
      <w:szCs w:val="20"/>
    </w:rPr>
  </w:style>
  <w:style w:type="paragraph" w:styleId="BalloonText">
    <w:name w:val="Balloon Text"/>
    <w:basedOn w:val="Normal"/>
    <w:semiHidden/>
    <w:rsid w:val="00534F2C"/>
    <w:rPr>
      <w:rFonts w:ascii="Tahoma" w:hAnsi="Tahoma" w:cs="Tahoma"/>
      <w:sz w:val="16"/>
      <w:szCs w:val="16"/>
    </w:rPr>
  </w:style>
  <w:style w:type="paragraph" w:styleId="CommentSubject">
    <w:name w:val="annotation subject"/>
    <w:basedOn w:val="CommentText"/>
    <w:next w:val="CommentText"/>
    <w:link w:val="CommentSubjectChar"/>
    <w:rsid w:val="00733755"/>
    <w:rPr>
      <w:b/>
      <w:bCs/>
    </w:rPr>
  </w:style>
  <w:style w:type="character" w:customStyle="1" w:styleId="CommentTextChar">
    <w:name w:val="Comment Text Char"/>
    <w:link w:val="CommentText"/>
    <w:semiHidden/>
    <w:rsid w:val="00733755"/>
    <w:rPr>
      <w:lang w:eastAsia="en-US"/>
    </w:rPr>
  </w:style>
  <w:style w:type="character" w:customStyle="1" w:styleId="CommentSubjectChar">
    <w:name w:val="Comment Subject Char"/>
    <w:basedOn w:val="CommentTextChar"/>
    <w:link w:val="CommentSubject"/>
    <w:rsid w:val="00733755"/>
    <w:rPr>
      <w:lang w:eastAsia="en-US"/>
    </w:rPr>
  </w:style>
  <w:style w:type="paragraph" w:styleId="ListParagraph">
    <w:name w:val="List Paragraph"/>
    <w:basedOn w:val="Normal"/>
    <w:uiPriority w:val="34"/>
    <w:qFormat/>
    <w:rsid w:val="00F71489"/>
    <w:pPr>
      <w:spacing w:after="200" w:line="276" w:lineRule="auto"/>
      <w:ind w:left="720"/>
      <w:contextualSpacing/>
    </w:pPr>
    <w:rPr>
      <w:rFonts w:eastAsia="Calibri"/>
    </w:rPr>
  </w:style>
  <w:style w:type="paragraph" w:styleId="DocumentMap">
    <w:name w:val="Document Map"/>
    <w:basedOn w:val="Normal"/>
    <w:link w:val="DocumentMapChar"/>
    <w:rsid w:val="00061020"/>
    <w:rPr>
      <w:rFonts w:ascii="Lucida Grande" w:hAnsi="Lucida Grande"/>
    </w:rPr>
  </w:style>
  <w:style w:type="character" w:customStyle="1" w:styleId="DocumentMapChar">
    <w:name w:val="Document Map Char"/>
    <w:basedOn w:val="DefaultParagraphFont"/>
    <w:link w:val="DocumentMap"/>
    <w:rsid w:val="00061020"/>
    <w:rPr>
      <w:rFonts w:ascii="Lucida Grande" w:hAnsi="Lucida Grande"/>
      <w:sz w:val="24"/>
      <w:szCs w:val="24"/>
      <w:lang w:val="en-AU"/>
    </w:rPr>
  </w:style>
  <w:style w:type="character" w:customStyle="1" w:styleId="HeaderChar">
    <w:name w:val="Header Char"/>
    <w:basedOn w:val="DefaultParagraphFont"/>
    <w:link w:val="Header"/>
    <w:uiPriority w:val="99"/>
    <w:rsid w:val="00061020"/>
    <w:rPr>
      <w:lang w:val="en-AU"/>
    </w:rPr>
  </w:style>
  <w:style w:type="table" w:styleId="TableGrid">
    <w:name w:val="Table Grid"/>
    <w:basedOn w:val="TableNormal"/>
    <w:uiPriority w:val="59"/>
    <w:rsid w:val="00061020"/>
    <w:pPr>
      <w:spacing w:after="160" w:line="252" w:lineRule="auto"/>
      <w:jc w:val="both"/>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tibusHeaderText">
    <w:name w:val="Artibus Header Text"/>
    <w:basedOn w:val="Normal"/>
    <w:autoRedefine/>
    <w:rsid w:val="00061020"/>
    <w:pPr>
      <w:widowControl w:val="0"/>
      <w:autoSpaceDE w:val="0"/>
      <w:autoSpaceDN w:val="0"/>
      <w:adjustRightInd w:val="0"/>
      <w:spacing w:before="60" w:after="60"/>
      <w:ind w:firstLine="720"/>
      <w:jc w:val="right"/>
      <w:textAlignment w:val="center"/>
    </w:pPr>
    <w:rPr>
      <w:rFonts w:asciiTheme="majorHAnsi" w:eastAsiaTheme="minorEastAsia" w:hAnsiTheme="majorHAnsi" w:cs="Raleway-Medium"/>
      <w:color w:val="A3A9AC"/>
      <w:sz w:val="18"/>
      <w:szCs w:val="36"/>
      <w:lang w:val="en-US"/>
    </w:rPr>
  </w:style>
  <w:style w:type="paragraph" w:customStyle="1" w:styleId="ArtibusLinkText">
    <w:name w:val="Artibus LinkText"/>
    <w:basedOn w:val="ArtibusHeaderText"/>
    <w:autoRedefine/>
    <w:rsid w:val="00061020"/>
  </w:style>
  <w:style w:type="paragraph" w:styleId="Revision">
    <w:name w:val="Revision"/>
    <w:hidden/>
    <w:semiHidden/>
    <w:rsid w:val="007C3977"/>
    <w:rPr>
      <w:lang w:val="en-AU"/>
    </w:rPr>
  </w:style>
  <w:style w:type="character" w:customStyle="1" w:styleId="ArtibusVersionStyleChar">
    <w:name w:val="Artibus Version Style Char"/>
    <w:basedOn w:val="DefaultParagraphFont"/>
    <w:link w:val="ArtibusVersionStyle"/>
    <w:locked/>
    <w:rsid w:val="00612EEE"/>
    <w:rPr>
      <w:rFonts w:asciiTheme="majorHAnsi" w:hAnsiTheme="majorHAnsi" w:cs="Calibri Light"/>
      <w:color w:val="FFFFFF" w:themeColor="background1"/>
      <w:sz w:val="28"/>
    </w:rPr>
  </w:style>
  <w:style w:type="paragraph" w:customStyle="1" w:styleId="ArtibusVersionStyle">
    <w:name w:val="Artibus Version Style"/>
    <w:basedOn w:val="Normal"/>
    <w:link w:val="ArtibusVersionStyleChar"/>
    <w:qFormat/>
    <w:rsid w:val="00612EEE"/>
    <w:pPr>
      <w:spacing w:before="120" w:line="320" w:lineRule="exact"/>
    </w:pPr>
    <w:rPr>
      <w:rFonts w:asciiTheme="majorHAnsi" w:hAnsiTheme="majorHAnsi" w:cs="Calibri Light"/>
      <w:color w:val="FFFFFF" w:themeColor="background1"/>
      <w:sz w:val="28"/>
      <w:lang w:val="en-US"/>
    </w:rPr>
  </w:style>
  <w:style w:type="paragraph" w:styleId="ListBullet">
    <w:name w:val="List Bullet"/>
    <w:basedOn w:val="Normal"/>
    <w:unhideWhenUsed/>
    <w:rsid w:val="003627B9"/>
    <w:pPr>
      <w:numPr>
        <w:numId w:val="33"/>
      </w:numPr>
      <w:ind w:left="357" w:hanging="357"/>
    </w:pPr>
  </w:style>
  <w:style w:type="character" w:customStyle="1" w:styleId="BodyTextChar">
    <w:name w:val="Body Text Char"/>
    <w:basedOn w:val="DefaultParagraphFont"/>
    <w:link w:val="BodyText"/>
    <w:rsid w:val="00433A71"/>
    <w:rPr>
      <w:rFonts w:ascii="Calibri" w:hAnsi="Calibri" w:cs="Arial"/>
      <w:sz w:val="22"/>
      <w:szCs w:val="22"/>
      <w:shd w:val="clear" w:color="auto" w:fill="FFFFFF"/>
      <w:lang w:val="en-AU"/>
    </w:rPr>
  </w:style>
  <w:style w:type="paragraph" w:styleId="ListBullet2">
    <w:name w:val="List Bullet 2"/>
    <w:basedOn w:val="Normal"/>
    <w:rsid w:val="003627B9"/>
    <w:pPr>
      <w:numPr>
        <w:numId w:val="34"/>
      </w:numPr>
      <w:ind w:left="709" w:hanging="357"/>
    </w:pPr>
  </w:style>
  <w:style w:type="table" w:customStyle="1" w:styleId="GridTable41">
    <w:name w:val="Grid Table 41"/>
    <w:basedOn w:val="TableNormal"/>
    <w:uiPriority w:val="49"/>
    <w:rsid w:val="005B7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5B7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5B7F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rtibusTableHeading">
    <w:name w:val="Artibus Table Heading"/>
    <w:basedOn w:val="Caption"/>
    <w:autoRedefine/>
    <w:qFormat/>
    <w:rsid w:val="009F260F"/>
    <w:pPr>
      <w:spacing w:after="120"/>
    </w:pPr>
    <w:rPr>
      <w:bCs/>
      <w:i/>
      <w:iCs/>
      <w:color w:val="A6A6A6" w:themeColor="background1" w:themeShade="A6"/>
      <w:sz w:val="22"/>
      <w:szCs w:val="22"/>
    </w:rPr>
  </w:style>
  <w:style w:type="table" w:customStyle="1" w:styleId="GridTable5Dark-Accent61">
    <w:name w:val="Grid Table 5 Dark - Accent 61"/>
    <w:basedOn w:val="TableNormal"/>
    <w:uiPriority w:val="50"/>
    <w:rsid w:val="00924C31"/>
    <w:rPr>
      <w:rFonts w:ascii="Arial" w:hAnsi="Arial"/>
      <w:sz w:val="20"/>
      <w:szCs w:val="20"/>
      <w:lang w:val="en-AU"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538135" w:themeFill="accent6"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ArtibusTablecontent">
    <w:name w:val="Artibus Table content"/>
    <w:basedOn w:val="Normal"/>
    <w:autoRedefine/>
    <w:qFormat/>
    <w:rsid w:val="00924C31"/>
    <w:pPr>
      <w:shd w:val="clear" w:color="auto" w:fill="auto"/>
      <w:spacing w:after="0"/>
    </w:pPr>
    <w:rPr>
      <w:rFonts w:eastAsia="Calibri" w:cs="Times New Roman"/>
      <w:bCs/>
      <w:szCs w:val="20"/>
      <w:lang w:eastAsia="en-AU"/>
    </w:rPr>
  </w:style>
  <w:style w:type="paragraph" w:styleId="ListNumber">
    <w:name w:val="List Number"/>
    <w:basedOn w:val="Normal"/>
    <w:unhideWhenUsed/>
    <w:rsid w:val="00924C31"/>
    <w:pPr>
      <w:numPr>
        <w:numId w:val="38"/>
      </w:numPr>
      <w:contextualSpacing/>
    </w:pPr>
  </w:style>
  <w:style w:type="paragraph" w:customStyle="1" w:styleId="ArtibusTablelistbullet">
    <w:name w:val="Artibus Table list bullet"/>
    <w:basedOn w:val="ArtibusTablecontent"/>
    <w:qFormat/>
    <w:rsid w:val="007251F9"/>
    <w:pPr>
      <w:framePr w:hSpace="180" w:wrap="around" w:vAnchor="text" w:hAnchor="margin" w:xAlign="center" w:y="149"/>
      <w:numPr>
        <w:numId w:val="43"/>
      </w:numPr>
      <w:spacing w:after="120"/>
      <w:ind w:left="313" w:hanging="284"/>
    </w:pPr>
    <w:rPr>
      <w:sz w:val="20"/>
    </w:rPr>
  </w:style>
  <w:style w:type="paragraph" w:customStyle="1" w:styleId="AttachmentHeading1">
    <w:name w:val="Attachment Heading 1"/>
    <w:basedOn w:val="Heading1"/>
    <w:qFormat/>
    <w:rsid w:val="00C53175"/>
    <w:pPr>
      <w:numPr>
        <w:numId w:val="44"/>
      </w:numPr>
    </w:pPr>
  </w:style>
  <w:style w:type="paragraph" w:customStyle="1" w:styleId="AttachmentHeading2">
    <w:name w:val="Attachment Heading 2"/>
    <w:basedOn w:val="Heading2"/>
    <w:qFormat/>
    <w:rsid w:val="00C53175"/>
    <w:pPr>
      <w:numPr>
        <w:numId w:val="44"/>
      </w:numPr>
    </w:pPr>
  </w:style>
  <w:style w:type="character" w:styleId="Hyperlink">
    <w:name w:val="Hyperlink"/>
    <w:basedOn w:val="DefaultParagraphFont"/>
    <w:unhideWhenUsed/>
    <w:rsid w:val="003D5DBC"/>
    <w:rPr>
      <w:color w:val="0563C1" w:themeColor="hyperlink"/>
      <w:u w:val="single"/>
    </w:rPr>
  </w:style>
  <w:style w:type="character" w:customStyle="1" w:styleId="UnresolvedMention1">
    <w:name w:val="Unresolved Mention1"/>
    <w:basedOn w:val="DefaultParagraphFont"/>
    <w:rsid w:val="003D5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785">
      <w:bodyDiv w:val="1"/>
      <w:marLeft w:val="0"/>
      <w:marRight w:val="0"/>
      <w:marTop w:val="0"/>
      <w:marBottom w:val="0"/>
      <w:divBdr>
        <w:top w:val="none" w:sz="0" w:space="0" w:color="auto"/>
        <w:left w:val="none" w:sz="0" w:space="0" w:color="auto"/>
        <w:bottom w:val="none" w:sz="0" w:space="0" w:color="auto"/>
        <w:right w:val="none" w:sz="0" w:space="0" w:color="auto"/>
      </w:divBdr>
      <w:divsChild>
        <w:div w:id="95794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121512">
              <w:marLeft w:val="0"/>
              <w:marRight w:val="0"/>
              <w:marTop w:val="0"/>
              <w:marBottom w:val="0"/>
              <w:divBdr>
                <w:top w:val="none" w:sz="0" w:space="0" w:color="auto"/>
                <w:left w:val="none" w:sz="0" w:space="0" w:color="auto"/>
                <w:bottom w:val="none" w:sz="0" w:space="0" w:color="auto"/>
                <w:right w:val="none" w:sz="0" w:space="0" w:color="auto"/>
              </w:divBdr>
              <w:divsChild>
                <w:div w:id="336545481">
                  <w:marLeft w:val="0"/>
                  <w:marRight w:val="0"/>
                  <w:marTop w:val="0"/>
                  <w:marBottom w:val="0"/>
                  <w:divBdr>
                    <w:top w:val="none" w:sz="0" w:space="0" w:color="auto"/>
                    <w:left w:val="none" w:sz="0" w:space="0" w:color="auto"/>
                    <w:bottom w:val="none" w:sz="0" w:space="0" w:color="auto"/>
                    <w:right w:val="none" w:sz="0" w:space="0" w:color="auto"/>
                  </w:divBdr>
                  <w:divsChild>
                    <w:div w:id="35668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2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645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26">
          <w:marLeft w:val="0"/>
          <w:marRight w:val="0"/>
          <w:marTop w:val="0"/>
          <w:marBottom w:val="0"/>
          <w:divBdr>
            <w:top w:val="none" w:sz="0" w:space="0" w:color="auto"/>
            <w:left w:val="none" w:sz="0" w:space="0" w:color="auto"/>
            <w:bottom w:val="none" w:sz="0" w:space="0" w:color="auto"/>
            <w:right w:val="none" w:sz="0" w:space="0" w:color="auto"/>
          </w:divBdr>
        </w:div>
      </w:divsChild>
    </w:div>
    <w:div w:id="782463533">
      <w:bodyDiv w:val="1"/>
      <w:marLeft w:val="0"/>
      <w:marRight w:val="0"/>
      <w:marTop w:val="0"/>
      <w:marBottom w:val="0"/>
      <w:divBdr>
        <w:top w:val="none" w:sz="0" w:space="0" w:color="auto"/>
        <w:left w:val="none" w:sz="0" w:space="0" w:color="auto"/>
        <w:bottom w:val="none" w:sz="0" w:space="0" w:color="auto"/>
        <w:right w:val="none" w:sz="0" w:space="0" w:color="auto"/>
      </w:divBdr>
    </w:div>
    <w:div w:id="197880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rharrison</dc:creator>
  <cp:keywords/>
  <cp:lastModifiedBy>Wendy</cp:lastModifiedBy>
  <cp:revision>3</cp:revision>
  <dcterms:created xsi:type="dcterms:W3CDTF">2018-07-31T00:13:00Z</dcterms:created>
  <dcterms:modified xsi:type="dcterms:W3CDTF">2018-08-01T01:35:00Z</dcterms:modified>
</cp:coreProperties>
</file>